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E3D3" w14:textId="132C4A26" w:rsidR="004839AD" w:rsidRDefault="004839AD" w:rsidP="004839AD">
      <w:pPr>
        <w:rPr>
          <w:rFonts w:ascii="Arial" w:hAnsi="Arial" w:cs="Arial"/>
          <w:sz w:val="32"/>
          <w:szCs w:val="32"/>
        </w:rPr>
      </w:pPr>
      <w:r w:rsidRPr="00E268F3">
        <w:rPr>
          <w:rFonts w:ascii="Arial" w:hAnsi="Arial" w:cs="Arial"/>
          <w:noProof/>
          <w:sz w:val="32"/>
          <w:szCs w:val="32"/>
          <w:lang w:eastAsia="zh-TW"/>
        </w:rPr>
        <w:drawing>
          <wp:anchor distT="0" distB="0" distL="114300" distR="114300" simplePos="0" relativeHeight="251668480" behindDoc="1" locked="0" layoutInCell="1" allowOverlap="1" wp14:anchorId="0FF4CCDC" wp14:editId="389FC327">
            <wp:simplePos x="0" y="0"/>
            <wp:positionH relativeFrom="page">
              <wp:posOffset>-209550</wp:posOffset>
            </wp:positionH>
            <wp:positionV relativeFrom="page">
              <wp:posOffset>28575</wp:posOffset>
            </wp:positionV>
            <wp:extent cx="7689685" cy="10861040"/>
            <wp:effectExtent l="0" t="0" r="0" b="0"/>
            <wp:wrapNone/>
            <wp:docPr id="15" name="Picture 15" descr="Sydänliitto_word_kehy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dänliitto_word_kehys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685" cy="1086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A61" w:rsidRPr="00E31561"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t xml:space="preserve">              </w:t>
      </w:r>
      <w:r>
        <w:rPr>
          <w:b/>
          <w:noProof/>
        </w:rPr>
        <w:t xml:space="preserve">      </w:t>
      </w:r>
      <w:r w:rsidRPr="00852D1B">
        <w:rPr>
          <w:noProof/>
          <w:sz w:val="18"/>
          <w:szCs w:val="18"/>
        </w:rPr>
        <w:drawing>
          <wp:inline distT="0" distB="0" distL="0" distR="0" wp14:anchorId="0A6641DD" wp14:editId="0FF978BB">
            <wp:extent cx="2628900" cy="619125"/>
            <wp:effectExtent l="0" t="0" r="0" b="952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</w:t>
      </w:r>
      <w:r w:rsidRPr="00C613F3">
        <w:rPr>
          <w:b/>
          <w:noProof/>
        </w:rPr>
        <w:drawing>
          <wp:inline distT="0" distB="0" distL="0" distR="0" wp14:anchorId="18F8248E" wp14:editId="029F2D69">
            <wp:extent cx="1390650" cy="695325"/>
            <wp:effectExtent l="0" t="0" r="0" b="9525"/>
            <wp:docPr id="3" name="Kuva 3" descr="Veikkaus logo 2017 U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ikkaus logo 2017 UUS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</w:t>
      </w:r>
    </w:p>
    <w:p w14:paraId="6E39F485" w14:textId="77777777" w:rsidR="0019596E" w:rsidRDefault="004839AD" w:rsidP="004839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</w:p>
    <w:p w14:paraId="34866800" w14:textId="166650E4" w:rsidR="00F164FC" w:rsidRDefault="004839AD" w:rsidP="004839AD">
      <w:pPr>
        <w:rPr>
          <w:rFonts w:asciiTheme="minorHAnsi" w:hAnsiTheme="minorHAnsi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HJÄRTREHABILITERINGSKURSER 2022</w:t>
      </w:r>
    </w:p>
    <w:p w14:paraId="2A1DDF3A" w14:textId="45FDE52A" w:rsidR="004839AD" w:rsidRPr="00117ACE" w:rsidRDefault="004839AD" w:rsidP="004839AD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proofErr w:type="spellStart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Hjärtrehabiliteringskurs</w:t>
      </w:r>
      <w:proofErr w:type="spellEnd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 xml:space="preserve"> 1/</w:t>
      </w:r>
      <w:proofErr w:type="gramStart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2022:   </w:t>
      </w:r>
      <w:proofErr w:type="gramEnd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 xml:space="preserve">              05-06.04.2022 </w:t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ab/>
        <w:t xml:space="preserve">(10 </w:t>
      </w:r>
      <w:proofErr w:type="spellStart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platser</w:t>
      </w:r>
      <w:proofErr w:type="spellEnd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)</w:t>
      </w:r>
    </w:p>
    <w:p w14:paraId="18CB3005" w14:textId="0BCFB908" w:rsidR="0019596E" w:rsidRDefault="004839AD" w:rsidP="0019596E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proofErr w:type="spellStart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Hjärtrehabiliteringskurs</w:t>
      </w:r>
      <w:proofErr w:type="spellEnd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 xml:space="preserve"> 2/</w:t>
      </w:r>
      <w:proofErr w:type="gramStart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2022:   </w:t>
      </w:r>
      <w:proofErr w:type="gramEnd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 xml:space="preserve">              27-28.09.2022       </w:t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ab/>
        <w:t xml:space="preserve">(10 </w:t>
      </w:r>
      <w:proofErr w:type="spellStart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platser</w:t>
      </w:r>
      <w:proofErr w:type="spellEnd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)</w:t>
      </w:r>
    </w:p>
    <w:p w14:paraId="773D4C87" w14:textId="640E6F28" w:rsidR="004839AD" w:rsidRPr="00117ACE" w:rsidRDefault="004839AD" w:rsidP="004839AD">
      <w:pPr>
        <w:spacing w:before="100" w:beforeAutospacing="1" w:after="100" w:afterAutospacing="1"/>
        <w:ind w:left="720" w:hanging="720"/>
        <w:rPr>
          <w:rFonts w:ascii="Calibri" w:hAnsi="Calibri" w:cs="Calibri"/>
          <w:sz w:val="22"/>
          <w:szCs w:val="22"/>
          <w:lang w:eastAsia="sv-SE"/>
        </w:rPr>
      </w:pPr>
      <w:proofErr w:type="spellStart"/>
      <w:proofErr w:type="gramStart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Plats</w:t>
      </w:r>
      <w:proofErr w:type="spellEnd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:   </w:t>
      </w:r>
      <w:proofErr w:type="gramEnd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    </w:t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ab/>
      </w:r>
      <w:r w:rsidRPr="00117ACE">
        <w:rPr>
          <w:rFonts w:ascii="Calibri" w:hAnsi="Calibri" w:cs="Calibri"/>
          <w:sz w:val="22"/>
          <w:szCs w:val="22"/>
          <w:lang w:eastAsia="sv-SE"/>
        </w:rPr>
        <w:t xml:space="preserve">Härmä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Rehab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Center,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Vasavägen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22, 62375 Ylihärmä</w:t>
      </w:r>
    </w:p>
    <w:p w14:paraId="48C27C28" w14:textId="458B6613" w:rsidR="004839AD" w:rsidRPr="00117ACE" w:rsidRDefault="004839AD" w:rsidP="004839AD">
      <w:pPr>
        <w:spacing w:before="100" w:beforeAutospacing="1" w:after="100" w:afterAutospacing="1"/>
        <w:ind w:left="1440" w:hanging="1440"/>
        <w:rPr>
          <w:rFonts w:ascii="Calibri" w:hAnsi="Calibri" w:cs="Calibri"/>
          <w:sz w:val="22"/>
          <w:szCs w:val="22"/>
          <w:lang w:eastAsia="sv-SE"/>
        </w:rPr>
      </w:pPr>
      <w:proofErr w:type="spellStart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Målgrupp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: </w:t>
      </w:r>
      <w:r w:rsidRPr="00117ACE">
        <w:rPr>
          <w:rFonts w:ascii="Calibri" w:hAnsi="Calibri" w:cs="Calibri"/>
          <w:sz w:val="22"/>
          <w:szCs w:val="22"/>
          <w:lang w:eastAsia="sv-SE"/>
        </w:rPr>
        <w:tab/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Kursen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är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tänkt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för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personer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med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hjärtsjukdom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och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som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har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förutsättningar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för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att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rehabiliteras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för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sin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hjärtsjukdom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. 10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platser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>/kurs. </w:t>
      </w:r>
    </w:p>
    <w:p w14:paraId="6585600B" w14:textId="56D72373" w:rsidR="004839AD" w:rsidRPr="00117ACE" w:rsidRDefault="004839AD" w:rsidP="004839AD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  <w:lang w:eastAsia="sv-SE"/>
        </w:rPr>
      </w:pP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OBS!</w:t>
      </w:r>
      <w:r w:rsidRPr="00117ACE">
        <w:rPr>
          <w:rFonts w:ascii="Calibri" w:hAnsi="Calibri" w:cs="Calibri"/>
          <w:sz w:val="22"/>
          <w:szCs w:val="22"/>
          <w:lang w:eastAsia="sv-SE"/>
        </w:rPr>
        <w:t xml:space="preserve"> De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som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ej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tidigare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deltagit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i en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hjärtkurs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har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alltid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förtur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.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Övriga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kan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ansöka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ifall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det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tillkommit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flera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förändringar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i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hjärthälsan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sedan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senaste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deltagande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i en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hjärtrehabiliteringskurs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&gt;5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år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(via FPA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eller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Hjärtförbundet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).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Plats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beviljas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endast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ifall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det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finns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lediga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platser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på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hjärtrehabiliteringskursen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>.</w:t>
      </w:r>
    </w:p>
    <w:p w14:paraId="389956FC" w14:textId="77777777" w:rsidR="004839AD" w:rsidRPr="00117ACE" w:rsidRDefault="004839AD" w:rsidP="004839AD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  <w:lang w:eastAsia="sv-SE"/>
        </w:rPr>
      </w:pPr>
      <w:proofErr w:type="spellStart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Mål</w:t>
      </w:r>
      <w:proofErr w:type="spellEnd"/>
    </w:p>
    <w:p w14:paraId="2AEAEF20" w14:textId="0B319904" w:rsidR="004839AD" w:rsidRPr="00117ACE" w:rsidRDefault="004839AD" w:rsidP="004839AD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Befrämja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deltagarens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arbets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-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och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funktionsförmåga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genom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att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inspirera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deltagarna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att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prova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på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olika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motionsformer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>.</w:t>
      </w:r>
    </w:p>
    <w:p w14:paraId="11E46117" w14:textId="77777777" w:rsidR="004839AD" w:rsidRPr="00117ACE" w:rsidRDefault="004839AD" w:rsidP="004839AD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Informera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om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hälsosamma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levnadsvanor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,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och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diskutera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i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grupp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hur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man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kan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öka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det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fysiska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,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psykiska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och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sociala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välbefinnandet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då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man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har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en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hjärtsjukdom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>.</w:t>
      </w:r>
    </w:p>
    <w:p w14:paraId="016D6742" w14:textId="77777777" w:rsidR="004839AD" w:rsidRPr="00117ACE" w:rsidRDefault="004839AD" w:rsidP="004839AD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Skapa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ett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nätverk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med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andra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i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samma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situation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och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tipsa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och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inspirera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varandra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genom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att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reflektera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kring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sin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egen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livssituation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i en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trygg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miljö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>.</w:t>
      </w:r>
    </w:p>
    <w:p w14:paraId="5D1EEF6B" w14:textId="77777777" w:rsidR="004839AD" w:rsidRPr="00117ACE" w:rsidRDefault="004839AD" w:rsidP="004839AD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proofErr w:type="spellStart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Innehåll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>        </w:t>
      </w:r>
    </w:p>
    <w:p w14:paraId="06D3CEAB" w14:textId="77777777" w:rsidR="004839AD" w:rsidRPr="00117ACE" w:rsidRDefault="004839AD" w:rsidP="004839AD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Specialsjukskötaren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(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hjärtskötaren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)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föreläser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om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medicinering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och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riskfaktorer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>.</w:t>
      </w:r>
    </w:p>
    <w:p w14:paraId="06AC1931" w14:textId="77777777" w:rsidR="004839AD" w:rsidRPr="00117ACE" w:rsidRDefault="004839AD" w:rsidP="004839AD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Gångtest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och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motionsrådgivning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av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fysioterapeut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>.</w:t>
      </w:r>
    </w:p>
    <w:p w14:paraId="134F2094" w14:textId="77777777" w:rsidR="004839AD" w:rsidRPr="00117ACE" w:rsidRDefault="004839AD" w:rsidP="004839AD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Gruppdiskussion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med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sjukskötare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och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fysioterapeut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och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socialarbetare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om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ämnen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såsom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motion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,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kost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,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levnadsvanor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,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livskvalitet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och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betydelse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av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vila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och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avslappning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>.</w:t>
      </w:r>
    </w:p>
    <w:p w14:paraId="5DA194F2" w14:textId="77777777" w:rsidR="004839AD" w:rsidRPr="00117ACE" w:rsidRDefault="004839AD" w:rsidP="004839AD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Fysiska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gruppaktiviteter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såsom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vattengymnastik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,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stavgång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, stretching,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konditionssalsträning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,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kroppskännedoms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-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och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avslappningsövningar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>.</w:t>
      </w:r>
    </w:p>
    <w:p w14:paraId="1ADBF72F" w14:textId="77777777" w:rsidR="004839AD" w:rsidRPr="00117ACE" w:rsidRDefault="004839AD" w:rsidP="004839AD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Hjärtdistriktets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representant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informerar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om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Hjärtförbundets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och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distriktets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verksamhet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>.</w:t>
      </w:r>
    </w:p>
    <w:p w14:paraId="03A695CD" w14:textId="1F773113" w:rsidR="004839AD" w:rsidRPr="00117ACE" w:rsidRDefault="004839AD" w:rsidP="004839AD">
      <w:pPr>
        <w:spacing w:before="100" w:beforeAutospacing="1" w:after="100" w:afterAutospacing="1"/>
        <w:ind w:left="1440" w:hanging="1440"/>
        <w:rPr>
          <w:rFonts w:ascii="Calibri" w:hAnsi="Calibri" w:cs="Calibri"/>
          <w:sz w:val="22"/>
          <w:szCs w:val="22"/>
          <w:lang w:eastAsia="sv-SE"/>
        </w:rPr>
      </w:pPr>
      <w:proofErr w:type="spellStart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Avgift</w:t>
      </w:r>
      <w:proofErr w:type="spellEnd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 xml:space="preserve">: </w:t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ab/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Kursen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är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avgiftsfri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och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innefattar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inkvartering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i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dubbelrum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. </w:t>
      </w:r>
      <w:r w:rsidRPr="00117ACE">
        <w:rPr>
          <w:rFonts w:ascii="Calibri" w:hAnsi="Calibri" w:cs="Calibri"/>
          <w:sz w:val="22"/>
          <w:szCs w:val="22"/>
          <w:lang w:eastAsia="sv-SE"/>
        </w:rPr>
        <w:br/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Eventuellt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enkelrumstillägg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gramStart"/>
      <w:r w:rsidRPr="00117ACE">
        <w:rPr>
          <w:rFonts w:ascii="Calibri" w:hAnsi="Calibri" w:cs="Calibri"/>
          <w:sz w:val="22"/>
          <w:szCs w:val="22"/>
          <w:lang w:eastAsia="sv-SE"/>
        </w:rPr>
        <w:t>35€</w:t>
      </w:r>
      <w:proofErr w:type="gramEnd"/>
      <w:r w:rsidRPr="00117ACE">
        <w:rPr>
          <w:rFonts w:ascii="Calibri" w:hAnsi="Calibri" w:cs="Calibri"/>
          <w:sz w:val="22"/>
          <w:szCs w:val="22"/>
          <w:lang w:eastAsia="sv-SE"/>
        </w:rPr>
        <w:t>/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natt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(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betalas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skilt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till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Härmä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Rehab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>).                 </w:t>
      </w:r>
    </w:p>
    <w:p w14:paraId="28CD9724" w14:textId="2E0FFFF6" w:rsidR="004839AD" w:rsidRPr="00117ACE" w:rsidRDefault="004839AD" w:rsidP="004839AD">
      <w:pPr>
        <w:spacing w:before="100" w:beforeAutospacing="1" w:after="240"/>
        <w:ind w:left="1440" w:hanging="1440"/>
        <w:rPr>
          <w:rFonts w:ascii="Calibri" w:hAnsi="Calibri" w:cs="Calibri"/>
          <w:sz w:val="22"/>
          <w:szCs w:val="22"/>
          <w:lang w:eastAsia="sv-SE"/>
        </w:rPr>
      </w:pPr>
      <w:proofErr w:type="spellStart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Ansökan</w:t>
      </w:r>
      <w:proofErr w:type="spellEnd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:</w:t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ab/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Ansökan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till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kursen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görs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på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hyperlink r:id="rId11" w:history="1">
        <w:proofErr w:type="spellStart"/>
        <w:r w:rsidRPr="00117ACE">
          <w:rPr>
            <w:rFonts w:ascii="Calibri" w:hAnsi="Calibri" w:cs="Calibri"/>
            <w:color w:val="0000FF"/>
            <w:sz w:val="22"/>
            <w:szCs w:val="22"/>
            <w:u w:val="single"/>
            <w:lang w:eastAsia="sv-SE"/>
          </w:rPr>
          <w:t>Hjärtförbundets</w:t>
        </w:r>
        <w:proofErr w:type="spellEnd"/>
        <w:r w:rsidRPr="00117ACE">
          <w:rPr>
            <w:rFonts w:ascii="Calibri" w:hAnsi="Calibri" w:cs="Calibri"/>
            <w:color w:val="0000FF"/>
            <w:sz w:val="22"/>
            <w:szCs w:val="22"/>
            <w:u w:val="single"/>
            <w:lang w:eastAsia="sv-SE"/>
          </w:rPr>
          <w:t xml:space="preserve"> </w:t>
        </w:r>
        <w:proofErr w:type="spellStart"/>
        <w:r w:rsidRPr="00117ACE">
          <w:rPr>
            <w:rFonts w:ascii="Calibri" w:hAnsi="Calibri" w:cs="Calibri"/>
            <w:color w:val="0000FF"/>
            <w:sz w:val="22"/>
            <w:szCs w:val="22"/>
            <w:u w:val="single"/>
            <w:lang w:eastAsia="sv-SE"/>
          </w:rPr>
          <w:t>blankett</w:t>
        </w:r>
        <w:proofErr w:type="spellEnd"/>
      </w:hyperlink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och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skickas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tillsammans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med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hyperlink r:id="rId12" w:history="1">
        <w:proofErr w:type="spellStart"/>
        <w:r w:rsidRPr="00117ACE">
          <w:rPr>
            <w:rFonts w:ascii="Calibri" w:hAnsi="Calibri" w:cs="Calibri"/>
            <w:color w:val="0000FF"/>
            <w:sz w:val="22"/>
            <w:szCs w:val="22"/>
            <w:u w:val="single"/>
            <w:lang w:eastAsia="sv-SE"/>
          </w:rPr>
          <w:t>bilagan</w:t>
        </w:r>
        <w:proofErr w:type="spellEnd"/>
      </w:hyperlink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till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: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Kust-Österbottens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Hjärtdistrikt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,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Seminariegatan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19, 66900 Nykarleby.</w:t>
      </w:r>
    </w:p>
    <w:p w14:paraId="75011D55" w14:textId="77777777" w:rsidR="001E3B9F" w:rsidRPr="00117ACE" w:rsidRDefault="004839AD" w:rsidP="001E3B9F">
      <w:pPr>
        <w:spacing w:before="100" w:beforeAutospacing="1" w:after="100" w:afterAutospacing="1"/>
        <w:ind w:left="2160" w:hanging="2160"/>
        <w:rPr>
          <w:rFonts w:ascii="Calibri" w:hAnsi="Calibri" w:cs="Calibri"/>
          <w:sz w:val="22"/>
          <w:szCs w:val="22"/>
          <w:lang w:eastAsia="sv-SE"/>
        </w:rPr>
      </w:pPr>
      <w:proofErr w:type="spellStart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Förfrågningar</w:t>
      </w:r>
      <w:proofErr w:type="spellEnd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 xml:space="preserve">: </w:t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ab/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Kust-Österbottens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Hjärtdistrikts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verksamhetsledare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tfn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gramStart"/>
      <w:r w:rsidRPr="00117ACE">
        <w:rPr>
          <w:rFonts w:ascii="Calibri" w:hAnsi="Calibri" w:cs="Calibri"/>
          <w:sz w:val="22"/>
          <w:szCs w:val="22"/>
          <w:lang w:eastAsia="sv-SE"/>
        </w:rPr>
        <w:t>044-240</w:t>
      </w:r>
      <w:proofErr w:type="gram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8178,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telefontid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må-ons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kl.13-15.</w:t>
      </w:r>
    </w:p>
    <w:p w14:paraId="44A1D853" w14:textId="2A2BFFCD" w:rsidR="007918E6" w:rsidRPr="00117ACE" w:rsidRDefault="004839AD" w:rsidP="001E3B9F">
      <w:pPr>
        <w:spacing w:before="100" w:beforeAutospacing="1" w:after="100" w:afterAutospacing="1"/>
        <w:ind w:left="2160" w:hanging="2160"/>
        <w:rPr>
          <w:sz w:val="22"/>
          <w:szCs w:val="22"/>
        </w:rPr>
      </w:pPr>
      <w:proofErr w:type="spellStart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Beslut</w:t>
      </w:r>
      <w:proofErr w:type="spellEnd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 xml:space="preserve">: </w:t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ab/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Antagning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enligt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ansökningsordning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.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Beslut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om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beviljande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av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kursplats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meddelas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per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telefon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eller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post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inom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en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månad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från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ansökningsdatum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>.</w:t>
      </w:r>
      <w:r w:rsidR="00750779" w:rsidRPr="00117ACE">
        <w:rPr>
          <w:rFonts w:asciiTheme="minorHAnsi" w:hAnsiTheme="minorHAnsi" w:cstheme="minorHAnsi"/>
          <w:sz w:val="20"/>
          <w:szCs w:val="20"/>
        </w:rPr>
        <w:t xml:space="preserve">   </w:t>
      </w:r>
      <w:r w:rsidR="00F164D9" w:rsidRPr="00117ACE">
        <w:rPr>
          <w:rFonts w:ascii="Arial" w:hAnsi="Arial" w:cs="Arial"/>
          <w:sz w:val="28"/>
          <w:szCs w:val="28"/>
        </w:rPr>
        <w:tab/>
      </w:r>
      <w:r w:rsidR="00F164D9" w:rsidRPr="00117ACE">
        <w:rPr>
          <w:rFonts w:ascii="Arial" w:hAnsi="Arial" w:cs="Arial"/>
          <w:sz w:val="28"/>
          <w:szCs w:val="28"/>
        </w:rPr>
        <w:tab/>
      </w:r>
      <w:r w:rsidR="00EF4F91" w:rsidRPr="00117ACE">
        <w:rPr>
          <w:sz w:val="22"/>
          <w:szCs w:val="22"/>
        </w:rPr>
        <w:tab/>
      </w:r>
      <w:r w:rsidR="00EF4F91" w:rsidRPr="00117ACE">
        <w:rPr>
          <w:sz w:val="22"/>
          <w:szCs w:val="22"/>
        </w:rPr>
        <w:tab/>
      </w:r>
    </w:p>
    <w:sectPr w:rsidR="007918E6" w:rsidRPr="00117ACE" w:rsidSect="00C100B7">
      <w:pgSz w:w="11906" w:h="16838" w:code="9"/>
      <w:pgMar w:top="1361" w:right="1077" w:bottom="96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0E61" w14:textId="77777777" w:rsidR="00B64DDC" w:rsidRDefault="00B64DDC" w:rsidP="005E3CD1">
      <w:r>
        <w:separator/>
      </w:r>
    </w:p>
  </w:endnote>
  <w:endnote w:type="continuationSeparator" w:id="0">
    <w:p w14:paraId="761D7B54" w14:textId="77777777" w:rsidR="00B64DDC" w:rsidRDefault="00B64DDC" w:rsidP="005E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ronicleTextG2-Roman">
    <w:altName w:val="Calibri"/>
    <w:charset w:val="00"/>
    <w:family w:val="auto"/>
    <w:pitch w:val="variable"/>
    <w:sig w:usb0="A100007F" w:usb1="5000405B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tform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F925" w14:textId="77777777" w:rsidR="00B64DDC" w:rsidRDefault="00B64DDC" w:rsidP="005E3CD1">
      <w:r>
        <w:separator/>
      </w:r>
    </w:p>
  </w:footnote>
  <w:footnote w:type="continuationSeparator" w:id="0">
    <w:p w14:paraId="2193186F" w14:textId="77777777" w:rsidR="00B64DDC" w:rsidRDefault="00B64DDC" w:rsidP="005E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A0F"/>
    <w:multiLevelType w:val="multilevel"/>
    <w:tmpl w:val="8034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841C3"/>
    <w:multiLevelType w:val="multilevel"/>
    <w:tmpl w:val="0F4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8F"/>
    <w:rsid w:val="00032588"/>
    <w:rsid w:val="00033013"/>
    <w:rsid w:val="00040835"/>
    <w:rsid w:val="000554B9"/>
    <w:rsid w:val="0006276D"/>
    <w:rsid w:val="00097EE1"/>
    <w:rsid w:val="000B0008"/>
    <w:rsid w:val="000E0DBE"/>
    <w:rsid w:val="00106E22"/>
    <w:rsid w:val="00107FC4"/>
    <w:rsid w:val="00117ACE"/>
    <w:rsid w:val="0013516B"/>
    <w:rsid w:val="00137559"/>
    <w:rsid w:val="00143998"/>
    <w:rsid w:val="001571FC"/>
    <w:rsid w:val="001636B7"/>
    <w:rsid w:val="00164F62"/>
    <w:rsid w:val="0019596E"/>
    <w:rsid w:val="00195F99"/>
    <w:rsid w:val="001B528D"/>
    <w:rsid w:val="001C6BA3"/>
    <w:rsid w:val="001E2134"/>
    <w:rsid w:val="001E2D3D"/>
    <w:rsid w:val="001E3B9F"/>
    <w:rsid w:val="001E6A2D"/>
    <w:rsid w:val="001E70EF"/>
    <w:rsid w:val="00240AAD"/>
    <w:rsid w:val="002414C2"/>
    <w:rsid w:val="002729B8"/>
    <w:rsid w:val="002772E0"/>
    <w:rsid w:val="002B2E24"/>
    <w:rsid w:val="002E070B"/>
    <w:rsid w:val="002F440F"/>
    <w:rsid w:val="00302F72"/>
    <w:rsid w:val="00330688"/>
    <w:rsid w:val="003324C0"/>
    <w:rsid w:val="00336160"/>
    <w:rsid w:val="00336571"/>
    <w:rsid w:val="0034387C"/>
    <w:rsid w:val="0038126E"/>
    <w:rsid w:val="00414660"/>
    <w:rsid w:val="00452559"/>
    <w:rsid w:val="00462227"/>
    <w:rsid w:val="00466A57"/>
    <w:rsid w:val="00472736"/>
    <w:rsid w:val="004839AD"/>
    <w:rsid w:val="004A1D03"/>
    <w:rsid w:val="004E4323"/>
    <w:rsid w:val="00536F1F"/>
    <w:rsid w:val="005550FB"/>
    <w:rsid w:val="0056227B"/>
    <w:rsid w:val="00566EFB"/>
    <w:rsid w:val="005929D4"/>
    <w:rsid w:val="005A2D0E"/>
    <w:rsid w:val="005A3734"/>
    <w:rsid w:val="005C1F7B"/>
    <w:rsid w:val="005E32E7"/>
    <w:rsid w:val="005E3CD1"/>
    <w:rsid w:val="005E3F7A"/>
    <w:rsid w:val="00603885"/>
    <w:rsid w:val="00611E77"/>
    <w:rsid w:val="00614051"/>
    <w:rsid w:val="00635C76"/>
    <w:rsid w:val="006715AF"/>
    <w:rsid w:val="00693053"/>
    <w:rsid w:val="006A2B16"/>
    <w:rsid w:val="006A7C0F"/>
    <w:rsid w:val="006C1EE2"/>
    <w:rsid w:val="0070552F"/>
    <w:rsid w:val="0071202D"/>
    <w:rsid w:val="00723B43"/>
    <w:rsid w:val="00740F17"/>
    <w:rsid w:val="007413B9"/>
    <w:rsid w:val="00750779"/>
    <w:rsid w:val="007644A9"/>
    <w:rsid w:val="007918E6"/>
    <w:rsid w:val="007A6769"/>
    <w:rsid w:val="007A6DBA"/>
    <w:rsid w:val="007A7923"/>
    <w:rsid w:val="007B1C6C"/>
    <w:rsid w:val="007C2137"/>
    <w:rsid w:val="007C26F2"/>
    <w:rsid w:val="007D19DE"/>
    <w:rsid w:val="007E6A87"/>
    <w:rsid w:val="00822AEF"/>
    <w:rsid w:val="008263D6"/>
    <w:rsid w:val="00855DED"/>
    <w:rsid w:val="00866E82"/>
    <w:rsid w:val="00882F7B"/>
    <w:rsid w:val="0088773D"/>
    <w:rsid w:val="00895D56"/>
    <w:rsid w:val="008C55F6"/>
    <w:rsid w:val="008E38BD"/>
    <w:rsid w:val="009319EC"/>
    <w:rsid w:val="0093269A"/>
    <w:rsid w:val="009412DE"/>
    <w:rsid w:val="00941CD0"/>
    <w:rsid w:val="009443B1"/>
    <w:rsid w:val="009562F0"/>
    <w:rsid w:val="009A0847"/>
    <w:rsid w:val="009C7CF9"/>
    <w:rsid w:val="009F177F"/>
    <w:rsid w:val="00A44B12"/>
    <w:rsid w:val="00AA71B9"/>
    <w:rsid w:val="00AB6A54"/>
    <w:rsid w:val="00AF7505"/>
    <w:rsid w:val="00B076FA"/>
    <w:rsid w:val="00B10C30"/>
    <w:rsid w:val="00B15089"/>
    <w:rsid w:val="00B34266"/>
    <w:rsid w:val="00B521BB"/>
    <w:rsid w:val="00B561E0"/>
    <w:rsid w:val="00B620D6"/>
    <w:rsid w:val="00B64DDC"/>
    <w:rsid w:val="00B72B3B"/>
    <w:rsid w:val="00B80517"/>
    <w:rsid w:val="00BA29C4"/>
    <w:rsid w:val="00BB1AF2"/>
    <w:rsid w:val="00BC7079"/>
    <w:rsid w:val="00C05B4B"/>
    <w:rsid w:val="00C100B7"/>
    <w:rsid w:val="00C124B9"/>
    <w:rsid w:val="00C14EC5"/>
    <w:rsid w:val="00C2586D"/>
    <w:rsid w:val="00C440DF"/>
    <w:rsid w:val="00C46564"/>
    <w:rsid w:val="00C54432"/>
    <w:rsid w:val="00C61A64"/>
    <w:rsid w:val="00C61E02"/>
    <w:rsid w:val="00C80253"/>
    <w:rsid w:val="00C819CC"/>
    <w:rsid w:val="00C93A0C"/>
    <w:rsid w:val="00C956AF"/>
    <w:rsid w:val="00CC0F69"/>
    <w:rsid w:val="00CF3F56"/>
    <w:rsid w:val="00D120E3"/>
    <w:rsid w:val="00D1753E"/>
    <w:rsid w:val="00D7681E"/>
    <w:rsid w:val="00DA1DA7"/>
    <w:rsid w:val="00DC5BE8"/>
    <w:rsid w:val="00DE04D6"/>
    <w:rsid w:val="00E019E6"/>
    <w:rsid w:val="00E07AED"/>
    <w:rsid w:val="00E25032"/>
    <w:rsid w:val="00E268F3"/>
    <w:rsid w:val="00E31561"/>
    <w:rsid w:val="00E67EF7"/>
    <w:rsid w:val="00E7701F"/>
    <w:rsid w:val="00E91CB2"/>
    <w:rsid w:val="00E95B24"/>
    <w:rsid w:val="00EA6E7F"/>
    <w:rsid w:val="00EA738F"/>
    <w:rsid w:val="00ED5A61"/>
    <w:rsid w:val="00EE3439"/>
    <w:rsid w:val="00EF4F91"/>
    <w:rsid w:val="00EF53A5"/>
    <w:rsid w:val="00F02EA9"/>
    <w:rsid w:val="00F164D9"/>
    <w:rsid w:val="00F164FC"/>
    <w:rsid w:val="00F336ED"/>
    <w:rsid w:val="00F71845"/>
    <w:rsid w:val="00F7795B"/>
    <w:rsid w:val="00FB6FBD"/>
    <w:rsid w:val="00FE387A"/>
    <w:rsid w:val="00FE47D6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A2FE"/>
  <w14:defaultImageDpi w14:val="32767"/>
  <w15:chartTrackingRefBased/>
  <w15:docId w15:val="{93A0914B-8DD1-4D4A-BC19-8DBF6564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0847"/>
    <w:rPr>
      <w:rFonts w:ascii="Times New Roman" w:eastAsia="Times New Roman" w:hAnsi="Times New Roman" w:cs="Times New Roman"/>
      <w:lang w:val="fi-FI" w:eastAsia="fi-FI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E6A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YEleipateksti">
    <w:name w:val="YE_leipateksti"/>
    <w:basedOn w:val="Normal"/>
    <w:qFormat/>
    <w:rsid w:val="001C6BA3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Georgia" w:hAnsi="Georgia" w:cs="ChronicleTextG2-Roman"/>
      <w:color w:val="000000"/>
      <w:szCs w:val="22"/>
      <w:lang w:val="en-GB"/>
    </w:rPr>
  </w:style>
  <w:style w:type="paragraph" w:customStyle="1" w:styleId="YEvaliotsikko2">
    <w:name w:val="YE_valiotsikko2"/>
    <w:basedOn w:val="Normal"/>
    <w:qFormat/>
    <w:rsid w:val="001C6B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Platform-Regular"/>
      <w:color w:val="0098AD"/>
      <w:spacing w:val="13"/>
      <w:sz w:val="40"/>
      <w:szCs w:val="40"/>
      <w:lang w:val="en-GB"/>
      <w14:stylisticSets>
        <w14:styleSet w14:id="1"/>
      </w14:stylisticSets>
    </w:rPr>
  </w:style>
  <w:style w:type="paragraph" w:customStyle="1" w:styleId="YEvaliotsikko">
    <w:name w:val="YE_valiotsikko"/>
    <w:basedOn w:val="Normal"/>
    <w:qFormat/>
    <w:rsid w:val="001C6B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Platform-Regular"/>
      <w:color w:val="0098AD"/>
      <w:spacing w:val="18"/>
      <w:sz w:val="68"/>
      <w:szCs w:val="68"/>
      <w:lang w:val="en-GB"/>
      <w14:stylisticSets>
        <w14:styleSet w14:id="1"/>
      </w14:stylisticSets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E6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i-FI" w:eastAsia="fi-FI"/>
    </w:rPr>
  </w:style>
  <w:style w:type="paragraph" w:customStyle="1" w:styleId="YEpaivamaara">
    <w:name w:val="YE_paivamaara"/>
    <w:basedOn w:val="Normal"/>
    <w:autoRedefine/>
    <w:qFormat/>
    <w:rsid w:val="001E6A2D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Platform-Regular"/>
      <w:color w:val="E2231A"/>
      <w:spacing w:val="2"/>
      <w:sz w:val="18"/>
      <w:szCs w:val="18"/>
      <w14:stylisticSets>
        <w14:styleSet w14:id="1"/>
      </w14:stylisticSets>
    </w:rPr>
  </w:style>
  <w:style w:type="paragraph" w:styleId="Sidhuvud">
    <w:name w:val="header"/>
    <w:basedOn w:val="Normal"/>
    <w:link w:val="SidhuvudChar"/>
    <w:uiPriority w:val="99"/>
    <w:unhideWhenUsed/>
    <w:rsid w:val="005E3CD1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E3CD1"/>
    <w:rPr>
      <w:rFonts w:eastAsiaTheme="minorEastAsia"/>
    </w:rPr>
  </w:style>
  <w:style w:type="paragraph" w:styleId="Sidfot">
    <w:name w:val="footer"/>
    <w:basedOn w:val="Normal"/>
    <w:link w:val="SidfotChar"/>
    <w:uiPriority w:val="99"/>
    <w:unhideWhenUsed/>
    <w:rsid w:val="005E3CD1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E3CD1"/>
    <w:rPr>
      <w:rFonts w:eastAsiaTheme="minorEastAsia"/>
    </w:rPr>
  </w:style>
  <w:style w:type="paragraph" w:customStyle="1" w:styleId="p1">
    <w:name w:val="p1"/>
    <w:basedOn w:val="Normal"/>
    <w:rsid w:val="007A6769"/>
    <w:rPr>
      <w:rFonts w:ascii="Minion Pro" w:eastAsiaTheme="minorHAnsi" w:hAnsi="Minion Pro"/>
      <w:sz w:val="18"/>
      <w:szCs w:val="18"/>
      <w:lang w:eastAsia="zh-TW"/>
    </w:rPr>
  </w:style>
  <w:style w:type="paragraph" w:styleId="Ingetavstnd">
    <w:name w:val="No Spacing"/>
    <w:uiPriority w:val="1"/>
    <w:qFormat/>
    <w:rsid w:val="00BA29C4"/>
    <w:rPr>
      <w:rFonts w:ascii="Times New Roman" w:eastAsia="Times New Roman" w:hAnsi="Times New Roman" w:cs="Times New Roman"/>
      <w:lang w:val="fi-FI" w:eastAsia="fi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213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137"/>
    <w:rPr>
      <w:rFonts w:ascii="Segoe UI" w:eastAsia="Times New Roman" w:hAnsi="Segoe UI" w:cs="Segoe UI"/>
      <w:sz w:val="18"/>
      <w:szCs w:val="18"/>
      <w:lang w:val="fi-FI" w:eastAsia="fi-FI"/>
    </w:rPr>
  </w:style>
  <w:style w:type="paragraph" w:styleId="Liststycke">
    <w:name w:val="List Paragraph"/>
    <w:basedOn w:val="Normal"/>
    <w:uiPriority w:val="34"/>
    <w:qFormat/>
    <w:rsid w:val="0048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jarta.fi/sites/default/files/upload/ssl1-bilaga_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jarta.fi/sites/default/files/upload/kurssihakemus_2021_ruotsi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ana%20Niemela\Downloads\Word%20pohja%20kuosikehyksill&#22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543976-2885-4EFD-9E20-1EF8D1B5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pohja kuosikehyksillä</Template>
  <TotalTime>113</TotalTime>
  <Pages>1</Pages>
  <Words>401</Words>
  <Characters>2129</Characters>
  <Application>Microsoft Office Word</Application>
  <DocSecurity>0</DocSecurity>
  <Lines>17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Niemelä</dc:creator>
  <cp:keywords/>
  <dc:description/>
  <cp:lastModifiedBy>Bodil Häger-Kantola</cp:lastModifiedBy>
  <cp:revision>6</cp:revision>
  <cp:lastPrinted>2021-09-12T17:22:00Z</cp:lastPrinted>
  <dcterms:created xsi:type="dcterms:W3CDTF">2021-09-07T09:19:00Z</dcterms:created>
  <dcterms:modified xsi:type="dcterms:W3CDTF">2021-09-12T17:22:00Z</dcterms:modified>
</cp:coreProperties>
</file>