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DF7A5" w14:textId="26556F92" w:rsidR="000D7760" w:rsidRDefault="000D7760" w:rsidP="0047761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14.8.2020</w:t>
      </w:r>
    </w:p>
    <w:p w14:paraId="62C198F2" w14:textId="1525EFD2" w:rsidR="00E45010" w:rsidRPr="000D7760" w:rsidRDefault="00B32D04" w:rsidP="00477612">
      <w:pPr>
        <w:rPr>
          <w:rFonts w:cstheme="minorHAnsi"/>
          <w:b/>
          <w:bCs/>
          <w:sz w:val="24"/>
          <w:szCs w:val="24"/>
        </w:rPr>
      </w:pPr>
      <w:r w:rsidRPr="000D7760">
        <w:rPr>
          <w:rFonts w:cstheme="minorHAnsi"/>
          <w:b/>
          <w:bCs/>
          <w:sz w:val="24"/>
          <w:szCs w:val="24"/>
        </w:rPr>
        <w:t xml:space="preserve">Ohjeita </w:t>
      </w:r>
      <w:r w:rsidR="000D7760">
        <w:rPr>
          <w:rFonts w:cstheme="minorHAnsi"/>
          <w:b/>
          <w:bCs/>
          <w:sz w:val="24"/>
          <w:szCs w:val="24"/>
        </w:rPr>
        <w:t xml:space="preserve">Sydänliiton </w:t>
      </w:r>
      <w:r w:rsidRPr="000D7760">
        <w:rPr>
          <w:rFonts w:cstheme="minorHAnsi"/>
          <w:b/>
          <w:bCs/>
          <w:sz w:val="24"/>
          <w:szCs w:val="24"/>
        </w:rPr>
        <w:t>s</w:t>
      </w:r>
      <w:r w:rsidR="0017056B" w:rsidRPr="000D7760">
        <w:rPr>
          <w:rFonts w:cstheme="minorHAnsi"/>
          <w:b/>
          <w:bCs/>
          <w:sz w:val="24"/>
          <w:szCs w:val="24"/>
        </w:rPr>
        <w:t>opeutumisvalmennuskurssille valitulle</w:t>
      </w:r>
    </w:p>
    <w:p w14:paraId="2A1F49E4" w14:textId="77777777" w:rsidR="00E45010" w:rsidRDefault="00E45010" w:rsidP="00477612">
      <w:pPr>
        <w:rPr>
          <w:rFonts w:cstheme="minorHAnsi"/>
          <w:sz w:val="20"/>
          <w:szCs w:val="20"/>
        </w:rPr>
      </w:pPr>
    </w:p>
    <w:p w14:paraId="714470BE" w14:textId="72E17AF2" w:rsidR="00477612" w:rsidRPr="000A184F" w:rsidRDefault="000D7760" w:rsidP="0047761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Sopeutumisvalmennuskurssin järjestävänä pyrimme järjestämään teille</w:t>
      </w:r>
      <w:r w:rsidR="00B32D04">
        <w:rPr>
          <w:rFonts w:cstheme="minorHAnsi"/>
          <w:sz w:val="20"/>
          <w:szCs w:val="20"/>
        </w:rPr>
        <w:t xml:space="preserve"> mahdollisimman</w:t>
      </w:r>
      <w:r w:rsidR="000D1BA2">
        <w:rPr>
          <w:rFonts w:cstheme="minorHAnsi"/>
          <w:sz w:val="20"/>
          <w:szCs w:val="20"/>
        </w:rPr>
        <w:t xml:space="preserve"> turvalli</w:t>
      </w:r>
      <w:r w:rsidR="00B32D04">
        <w:rPr>
          <w:rFonts w:cstheme="minorHAnsi"/>
          <w:sz w:val="20"/>
          <w:szCs w:val="20"/>
        </w:rPr>
        <w:t>sen</w:t>
      </w:r>
      <w:r w:rsidR="00D929B0" w:rsidRPr="00E45010">
        <w:rPr>
          <w:rFonts w:cstheme="minorHAnsi"/>
          <w:sz w:val="20"/>
          <w:szCs w:val="20"/>
        </w:rPr>
        <w:t xml:space="preserve"> k</w:t>
      </w:r>
      <w:r w:rsidR="00477612" w:rsidRPr="00E45010">
        <w:rPr>
          <w:rFonts w:cstheme="minorHAnsi"/>
          <w:sz w:val="20"/>
          <w:szCs w:val="20"/>
        </w:rPr>
        <w:t>urssi</w:t>
      </w:r>
      <w:r w:rsidR="00B32D04">
        <w:rPr>
          <w:rFonts w:cstheme="minorHAnsi"/>
          <w:sz w:val="20"/>
          <w:szCs w:val="20"/>
        </w:rPr>
        <w:t>n</w:t>
      </w:r>
      <w:r>
        <w:rPr>
          <w:rFonts w:cstheme="minorHAnsi"/>
          <w:sz w:val="20"/>
          <w:szCs w:val="20"/>
        </w:rPr>
        <w:t xml:space="preserve">. </w:t>
      </w:r>
      <w:r w:rsidRPr="000D776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Kurssien toteutuksessa on koronatilanteen vuoksi siksi joitakin </w:t>
      </w:r>
      <w:r w:rsidRPr="00E45010">
        <w:rPr>
          <w:rFonts w:cstheme="minorHAnsi"/>
          <w:sz w:val="20"/>
          <w:szCs w:val="20"/>
        </w:rPr>
        <w:t>poikkeuksia aikaisemmasta</w:t>
      </w:r>
      <w:r w:rsidR="001864A4" w:rsidRPr="00E45010">
        <w:rPr>
          <w:rFonts w:cstheme="minorHAnsi"/>
          <w:sz w:val="20"/>
          <w:szCs w:val="20"/>
        </w:rPr>
        <w:t>.</w:t>
      </w:r>
      <w:r w:rsidR="00477612" w:rsidRPr="00E45010">
        <w:rPr>
          <w:rFonts w:cstheme="minorHAnsi"/>
          <w:sz w:val="20"/>
          <w:szCs w:val="20"/>
        </w:rPr>
        <w:t xml:space="preserve"> Päätö</w:t>
      </w:r>
      <w:r w:rsidR="00B32D04">
        <w:rPr>
          <w:rFonts w:cstheme="minorHAnsi"/>
          <w:sz w:val="20"/>
          <w:szCs w:val="20"/>
        </w:rPr>
        <w:t>ksen kurssille</w:t>
      </w:r>
      <w:r w:rsidR="00477612" w:rsidRPr="00E45010">
        <w:rPr>
          <w:rFonts w:cstheme="minorHAnsi"/>
          <w:sz w:val="20"/>
          <w:szCs w:val="20"/>
        </w:rPr>
        <w:t xml:space="preserve"> osallistumisesta</w:t>
      </w:r>
      <w:r w:rsidR="00B32D04">
        <w:rPr>
          <w:rFonts w:cstheme="minorHAnsi"/>
          <w:sz w:val="20"/>
          <w:szCs w:val="20"/>
        </w:rPr>
        <w:t xml:space="preserve"> tekee </w:t>
      </w:r>
      <w:r w:rsidR="00477612" w:rsidRPr="00E45010">
        <w:rPr>
          <w:rFonts w:cstheme="minorHAnsi"/>
          <w:sz w:val="20"/>
          <w:szCs w:val="20"/>
        </w:rPr>
        <w:t xml:space="preserve">kuitenkin </w:t>
      </w:r>
      <w:r w:rsidR="00B32D04">
        <w:rPr>
          <w:rFonts w:cstheme="minorHAnsi"/>
          <w:sz w:val="20"/>
          <w:szCs w:val="20"/>
        </w:rPr>
        <w:t>jokainen omalta kohdaltaan</w:t>
      </w:r>
      <w:r w:rsidR="00477612" w:rsidRPr="00E45010">
        <w:rPr>
          <w:rFonts w:cstheme="minorHAnsi"/>
          <w:sz w:val="20"/>
          <w:szCs w:val="20"/>
        </w:rPr>
        <w:t>.</w:t>
      </w:r>
      <w:r w:rsidR="00477612" w:rsidRPr="000A184F">
        <w:rPr>
          <w:rFonts w:cstheme="minorHAnsi"/>
          <w:sz w:val="20"/>
          <w:szCs w:val="20"/>
        </w:rPr>
        <w:t xml:space="preserve"> Päätöksenteon tueksi olemme koonneet teille tämän ohjeen. Tutustukaa siihen </w:t>
      </w:r>
      <w:r w:rsidR="003F0DDA" w:rsidRPr="000A184F">
        <w:rPr>
          <w:rFonts w:cstheme="minorHAnsi"/>
          <w:sz w:val="20"/>
          <w:szCs w:val="20"/>
        </w:rPr>
        <w:t>huolellisesti ja</w:t>
      </w:r>
      <w:r w:rsidR="00477612" w:rsidRPr="000A184F">
        <w:rPr>
          <w:rFonts w:cstheme="minorHAnsi"/>
          <w:sz w:val="20"/>
          <w:szCs w:val="20"/>
        </w:rPr>
        <w:t xml:space="preserve"> sen jälkeen lähettäkää </w:t>
      </w:r>
      <w:r w:rsidR="009E4379">
        <w:rPr>
          <w:rFonts w:cstheme="minorHAnsi"/>
          <w:sz w:val="20"/>
          <w:szCs w:val="20"/>
        </w:rPr>
        <w:t>ilmoitus</w:t>
      </w:r>
      <w:r w:rsidR="00954348">
        <w:rPr>
          <w:rFonts w:cstheme="minorHAnsi"/>
          <w:sz w:val="20"/>
          <w:szCs w:val="20"/>
        </w:rPr>
        <w:t xml:space="preserve"> päätöksestänne</w:t>
      </w:r>
      <w:r w:rsidR="00477612" w:rsidRPr="000A184F">
        <w:rPr>
          <w:rFonts w:cstheme="minorHAnsi"/>
          <w:sz w:val="20"/>
          <w:szCs w:val="20"/>
        </w:rPr>
        <w:t xml:space="preserve"> kurssikoordinaattorille</w:t>
      </w:r>
      <w:r w:rsidR="00B32D04">
        <w:rPr>
          <w:rFonts w:cstheme="minorHAnsi"/>
          <w:sz w:val="20"/>
          <w:szCs w:val="20"/>
        </w:rPr>
        <w:t>.</w:t>
      </w:r>
      <w:r w:rsidR="009E4379">
        <w:rPr>
          <w:rFonts w:cstheme="minorHAnsi"/>
          <w:sz w:val="20"/>
          <w:szCs w:val="20"/>
        </w:rPr>
        <w:t xml:space="preserve"> </w:t>
      </w:r>
      <w:r w:rsidR="00D929B0" w:rsidRPr="000A184F">
        <w:rPr>
          <w:rFonts w:cstheme="minorHAnsi"/>
          <w:sz w:val="20"/>
          <w:szCs w:val="20"/>
        </w:rPr>
        <w:t xml:space="preserve">Yhteystiedot </w:t>
      </w:r>
      <w:r w:rsidR="003F0DDA" w:rsidRPr="000A184F">
        <w:rPr>
          <w:rFonts w:cstheme="minorHAnsi"/>
          <w:sz w:val="20"/>
          <w:szCs w:val="20"/>
        </w:rPr>
        <w:t xml:space="preserve">löytyvät </w:t>
      </w:r>
      <w:r w:rsidR="00D929B0" w:rsidRPr="000A184F">
        <w:rPr>
          <w:rFonts w:cstheme="minorHAnsi"/>
          <w:sz w:val="20"/>
          <w:szCs w:val="20"/>
        </w:rPr>
        <w:t xml:space="preserve">allekirjoituksessa. </w:t>
      </w:r>
    </w:p>
    <w:p w14:paraId="0C0C2A2D" w14:textId="6ACF2828" w:rsidR="00477612" w:rsidRPr="000A184F" w:rsidRDefault="00954348" w:rsidP="00477612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Kurssille </w:t>
      </w:r>
      <w:r w:rsidR="00774349">
        <w:rPr>
          <w:rFonts w:cstheme="minorHAnsi"/>
          <w:b/>
          <w:bCs/>
          <w:sz w:val="20"/>
          <w:szCs w:val="20"/>
        </w:rPr>
        <w:t>osallistutaan vain</w:t>
      </w:r>
      <w:r w:rsidR="0010556D" w:rsidRPr="000A184F">
        <w:rPr>
          <w:rFonts w:cstheme="minorHAnsi"/>
          <w:b/>
          <w:bCs/>
          <w:sz w:val="20"/>
          <w:szCs w:val="20"/>
        </w:rPr>
        <w:t xml:space="preserve"> täysin o</w:t>
      </w:r>
      <w:r w:rsidR="00477612" w:rsidRPr="000A184F">
        <w:rPr>
          <w:rFonts w:cstheme="minorHAnsi"/>
          <w:b/>
          <w:bCs/>
          <w:sz w:val="20"/>
          <w:szCs w:val="20"/>
        </w:rPr>
        <w:t>ireettomana</w:t>
      </w:r>
    </w:p>
    <w:p w14:paraId="49BAB193" w14:textId="0748683A" w:rsidR="00477612" w:rsidRPr="000A184F" w:rsidRDefault="00477612" w:rsidP="00477612">
      <w:pPr>
        <w:rPr>
          <w:rFonts w:cstheme="minorHAnsi"/>
          <w:sz w:val="20"/>
          <w:szCs w:val="20"/>
        </w:rPr>
      </w:pPr>
      <w:r w:rsidRPr="000A184F">
        <w:rPr>
          <w:rFonts w:cstheme="minorHAnsi"/>
          <w:sz w:val="20"/>
          <w:szCs w:val="20"/>
        </w:rPr>
        <w:t xml:space="preserve">Mikäli sinulla tai samassa taloudessa asuvalla </w:t>
      </w:r>
      <w:r w:rsidR="002D6189" w:rsidRPr="000A184F">
        <w:rPr>
          <w:rFonts w:cstheme="minorHAnsi"/>
          <w:sz w:val="20"/>
          <w:szCs w:val="20"/>
        </w:rPr>
        <w:t xml:space="preserve">henkilöllä on </w:t>
      </w:r>
      <w:r w:rsidRPr="000A184F">
        <w:rPr>
          <w:rFonts w:cstheme="minorHAnsi"/>
          <w:sz w:val="20"/>
          <w:szCs w:val="20"/>
        </w:rPr>
        <w:t xml:space="preserve">jokin </w:t>
      </w:r>
      <w:r w:rsidR="002D6189" w:rsidRPr="000A184F">
        <w:rPr>
          <w:rFonts w:cstheme="minorHAnsi"/>
          <w:sz w:val="20"/>
          <w:szCs w:val="20"/>
        </w:rPr>
        <w:t>koronaan viittaava oire (mikä tahansa hengitystie</w:t>
      </w:r>
      <w:r w:rsidR="00D929B0" w:rsidRPr="000A184F">
        <w:rPr>
          <w:rFonts w:cstheme="minorHAnsi"/>
          <w:sz w:val="20"/>
          <w:szCs w:val="20"/>
        </w:rPr>
        <w:t>-</w:t>
      </w:r>
      <w:r w:rsidR="002D6189" w:rsidRPr="000A184F">
        <w:rPr>
          <w:rFonts w:cstheme="minorHAnsi"/>
          <w:sz w:val="20"/>
          <w:szCs w:val="20"/>
        </w:rPr>
        <w:t xml:space="preserve"> tai vatsaoire) </w:t>
      </w:r>
      <w:r w:rsidRPr="000A184F">
        <w:rPr>
          <w:rFonts w:cstheme="minorHAnsi"/>
          <w:sz w:val="20"/>
          <w:szCs w:val="20"/>
        </w:rPr>
        <w:t xml:space="preserve">tee </w:t>
      </w:r>
      <w:r w:rsidR="002D6189" w:rsidRPr="000A184F">
        <w:rPr>
          <w:rFonts w:cstheme="minorHAnsi"/>
          <w:sz w:val="20"/>
          <w:szCs w:val="20"/>
        </w:rPr>
        <w:t>O</w:t>
      </w:r>
      <w:r w:rsidRPr="000A184F">
        <w:rPr>
          <w:rFonts w:cstheme="minorHAnsi"/>
          <w:sz w:val="20"/>
          <w:szCs w:val="20"/>
        </w:rPr>
        <w:t xml:space="preserve">maolopalvelussa </w:t>
      </w:r>
      <w:hyperlink r:id="rId11" w:history="1">
        <w:r w:rsidR="002D6189" w:rsidRPr="000A184F">
          <w:rPr>
            <w:rStyle w:val="Hyperlnk"/>
            <w:rFonts w:cstheme="minorHAnsi"/>
            <w:sz w:val="20"/>
            <w:szCs w:val="20"/>
          </w:rPr>
          <w:t>https://www.omaolo.fi/</w:t>
        </w:r>
      </w:hyperlink>
      <w:r w:rsidR="002D6189" w:rsidRPr="000A184F">
        <w:rPr>
          <w:rFonts w:cstheme="minorHAnsi"/>
          <w:sz w:val="20"/>
          <w:szCs w:val="20"/>
        </w:rPr>
        <w:t xml:space="preserve"> </w:t>
      </w:r>
      <w:r w:rsidRPr="000A184F">
        <w:rPr>
          <w:rFonts w:cstheme="minorHAnsi"/>
          <w:sz w:val="20"/>
          <w:szCs w:val="20"/>
        </w:rPr>
        <w:t>oirearvio</w:t>
      </w:r>
      <w:r w:rsidR="002D6189" w:rsidRPr="000A184F">
        <w:rPr>
          <w:rFonts w:cstheme="minorHAnsi"/>
          <w:sz w:val="20"/>
          <w:szCs w:val="20"/>
        </w:rPr>
        <w:t xml:space="preserve"> ja toimi palvelusta saamiesi ohjeiden mukaisesti. Lisäksi o</w:t>
      </w:r>
      <w:r w:rsidRPr="000A184F">
        <w:rPr>
          <w:rFonts w:cstheme="minorHAnsi"/>
          <w:sz w:val="20"/>
          <w:szCs w:val="20"/>
        </w:rPr>
        <w:t xml:space="preserve">le pikaisesti yhteydessä kurssikoordinaattoriin. </w:t>
      </w:r>
    </w:p>
    <w:p w14:paraId="1A3B3B35" w14:textId="276973DA" w:rsidR="00477612" w:rsidRPr="000A184F" w:rsidRDefault="00D929B0" w:rsidP="00477612">
      <w:pPr>
        <w:rPr>
          <w:rFonts w:cstheme="minorHAnsi"/>
          <w:sz w:val="20"/>
          <w:szCs w:val="20"/>
        </w:rPr>
      </w:pPr>
      <w:r w:rsidRPr="000A184F">
        <w:rPr>
          <w:rFonts w:cstheme="minorHAnsi"/>
          <w:sz w:val="20"/>
          <w:szCs w:val="20"/>
        </w:rPr>
        <w:t>Kurssille</w:t>
      </w:r>
      <w:r w:rsidR="00E65740">
        <w:rPr>
          <w:rFonts w:cstheme="minorHAnsi"/>
          <w:sz w:val="20"/>
          <w:szCs w:val="20"/>
        </w:rPr>
        <w:t xml:space="preserve"> </w:t>
      </w:r>
      <w:r w:rsidR="00CF781A">
        <w:rPr>
          <w:rFonts w:cstheme="minorHAnsi"/>
          <w:sz w:val="20"/>
          <w:szCs w:val="20"/>
        </w:rPr>
        <w:t xml:space="preserve">osallistuminen ei ole mahdollista kaksi </w:t>
      </w:r>
      <w:r w:rsidR="002D6189" w:rsidRPr="000A184F">
        <w:rPr>
          <w:rFonts w:cstheme="minorHAnsi"/>
          <w:sz w:val="20"/>
          <w:szCs w:val="20"/>
        </w:rPr>
        <w:t xml:space="preserve">viikkoa </w:t>
      </w:r>
      <w:r w:rsidR="00477612" w:rsidRPr="000A184F">
        <w:rPr>
          <w:rFonts w:cstheme="minorHAnsi"/>
          <w:sz w:val="20"/>
          <w:szCs w:val="20"/>
        </w:rPr>
        <w:t xml:space="preserve">Suomen ulkopuolelle </w:t>
      </w:r>
      <w:r w:rsidR="002D6189" w:rsidRPr="000A184F">
        <w:rPr>
          <w:rFonts w:cstheme="minorHAnsi"/>
          <w:sz w:val="20"/>
          <w:szCs w:val="20"/>
        </w:rPr>
        <w:t>suuntautuneen matkan jälkeen</w:t>
      </w:r>
      <w:r w:rsidRPr="000A184F">
        <w:rPr>
          <w:rFonts w:cstheme="minorHAnsi"/>
          <w:sz w:val="20"/>
          <w:szCs w:val="20"/>
        </w:rPr>
        <w:t>.</w:t>
      </w:r>
      <w:r w:rsidR="002D6189" w:rsidRPr="000A184F">
        <w:rPr>
          <w:rFonts w:cstheme="minorHAnsi"/>
          <w:sz w:val="20"/>
          <w:szCs w:val="20"/>
        </w:rPr>
        <w:t xml:space="preserve"> THL:n ohjeiden mukaisesti</w:t>
      </w:r>
      <w:r w:rsidR="00774349">
        <w:rPr>
          <w:rFonts w:cstheme="minorHAnsi"/>
          <w:sz w:val="20"/>
          <w:szCs w:val="20"/>
        </w:rPr>
        <w:t xml:space="preserve"> tällöin </w:t>
      </w:r>
      <w:r w:rsidR="002D6189" w:rsidRPr="000A184F">
        <w:rPr>
          <w:rFonts w:cstheme="minorHAnsi"/>
          <w:sz w:val="20"/>
          <w:szCs w:val="20"/>
        </w:rPr>
        <w:t>suositellaan</w:t>
      </w:r>
      <w:r w:rsidRPr="000A184F">
        <w:rPr>
          <w:rFonts w:cstheme="minorHAnsi"/>
          <w:sz w:val="20"/>
          <w:szCs w:val="20"/>
        </w:rPr>
        <w:t xml:space="preserve"> </w:t>
      </w:r>
      <w:r w:rsidR="00477612" w:rsidRPr="000A184F">
        <w:rPr>
          <w:rFonts w:cstheme="minorHAnsi"/>
          <w:sz w:val="20"/>
          <w:szCs w:val="20"/>
        </w:rPr>
        <w:t>omaehtoi</w:t>
      </w:r>
      <w:r w:rsidR="002D6189" w:rsidRPr="000A184F">
        <w:rPr>
          <w:rFonts w:cstheme="minorHAnsi"/>
          <w:sz w:val="20"/>
          <w:szCs w:val="20"/>
        </w:rPr>
        <w:t>sta</w:t>
      </w:r>
      <w:r w:rsidR="00477612" w:rsidRPr="000A184F">
        <w:rPr>
          <w:rFonts w:cstheme="minorHAnsi"/>
          <w:sz w:val="20"/>
          <w:szCs w:val="20"/>
        </w:rPr>
        <w:t xml:space="preserve"> karanteeni</w:t>
      </w:r>
      <w:r w:rsidR="002D6189" w:rsidRPr="000A184F">
        <w:rPr>
          <w:rFonts w:cstheme="minorHAnsi"/>
          <w:sz w:val="20"/>
          <w:szCs w:val="20"/>
        </w:rPr>
        <w:t xml:space="preserve">a. </w:t>
      </w:r>
      <w:r w:rsidR="00477612" w:rsidRPr="000A184F">
        <w:rPr>
          <w:rFonts w:cstheme="minorHAnsi"/>
          <w:sz w:val="20"/>
          <w:szCs w:val="20"/>
        </w:rPr>
        <w:t xml:space="preserve"> </w:t>
      </w:r>
    </w:p>
    <w:p w14:paraId="5B4730A3" w14:textId="186862BB" w:rsidR="00477612" w:rsidRPr="000A184F" w:rsidRDefault="0010556D" w:rsidP="00477612">
      <w:pPr>
        <w:rPr>
          <w:rFonts w:cstheme="minorHAnsi"/>
          <w:b/>
          <w:bCs/>
          <w:sz w:val="20"/>
          <w:szCs w:val="20"/>
        </w:rPr>
      </w:pPr>
      <w:r w:rsidRPr="000A184F">
        <w:rPr>
          <w:rFonts w:cstheme="minorHAnsi"/>
          <w:b/>
          <w:bCs/>
          <w:sz w:val="20"/>
          <w:szCs w:val="20"/>
        </w:rPr>
        <w:t>Vakavan koronataudin riskiryhmäläiset</w:t>
      </w:r>
    </w:p>
    <w:p w14:paraId="1032759A" w14:textId="3C99255C" w:rsidR="003A2CB3" w:rsidRPr="00D555C0" w:rsidRDefault="0010556D" w:rsidP="000A184F">
      <w:pPr>
        <w:rPr>
          <w:sz w:val="20"/>
          <w:szCs w:val="20"/>
          <w:lang w:eastAsia="fi-FI"/>
        </w:rPr>
      </w:pPr>
      <w:r w:rsidRPr="00D555C0">
        <w:rPr>
          <w:sz w:val="20"/>
          <w:szCs w:val="20"/>
          <w:lang w:eastAsia="fi-FI"/>
        </w:rPr>
        <w:t>Tämänhetkisen tiedon perusteella yli 70-vuotiaat henkilöt ovat muita alttiimpia saamaan vakavan koronavirusinfektion. Vakavan koronavirusinfektion vaaraa voivat lisätä myös ne perussairaudet, jotka merkittävästi huonontavat keuhkojen tai sydämen toimintaa tai elimistön vastustuskykyä. Lisätietoa löytyy THL:n sivustolta</w:t>
      </w:r>
      <w:r w:rsidR="003A2CB3" w:rsidRPr="00D555C0">
        <w:rPr>
          <w:sz w:val="20"/>
          <w:szCs w:val="20"/>
          <w:lang w:eastAsia="fi-FI"/>
        </w:rPr>
        <w:t xml:space="preserve"> alla olevan linkin takaa: </w:t>
      </w:r>
    </w:p>
    <w:p w14:paraId="49E55356" w14:textId="45443122" w:rsidR="003A2CB3" w:rsidRPr="000A184F" w:rsidRDefault="00C842EA" w:rsidP="0010556D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303030"/>
          <w:sz w:val="20"/>
          <w:szCs w:val="20"/>
          <w:lang w:eastAsia="fi-FI"/>
        </w:rPr>
      </w:pPr>
      <w:hyperlink r:id="rId12" w:history="1">
        <w:r w:rsidR="003A2CB3" w:rsidRPr="000A184F">
          <w:rPr>
            <w:rStyle w:val="Hyperlnk"/>
            <w:rFonts w:eastAsia="Times New Roman" w:cstheme="minorHAnsi"/>
            <w:sz w:val="20"/>
            <w:szCs w:val="20"/>
            <w:lang w:eastAsia="fi-FI"/>
          </w:rPr>
          <w:t>https://thl.fi/fi/web/infektiotaudit-ja-rokotukset/ajankohtaista/ajankohtaista-koronaviruksesta-covid-19/vakavan-koronavirustaudin-riskiryhmat/ikaantyneet-ohjeita-yli-70-vuotiaille</w:t>
        </w:r>
      </w:hyperlink>
    </w:p>
    <w:p w14:paraId="11E75700" w14:textId="25039255" w:rsidR="00477612" w:rsidRPr="000A184F" w:rsidRDefault="003A2CB3" w:rsidP="00477612">
      <w:pPr>
        <w:rPr>
          <w:rFonts w:cstheme="minorHAnsi"/>
          <w:sz w:val="20"/>
          <w:szCs w:val="20"/>
        </w:rPr>
      </w:pPr>
      <w:r w:rsidRPr="000A184F">
        <w:rPr>
          <w:rFonts w:cstheme="minorHAnsi"/>
          <w:sz w:val="20"/>
          <w:szCs w:val="20"/>
        </w:rPr>
        <w:t xml:space="preserve">Mikäli osallistuminen kurssille mietityttää voit olla yhteydessä kurssikoordinaattoriin tai hoitavaan lääkäriisi. </w:t>
      </w:r>
      <w:r w:rsidR="00477612" w:rsidRPr="000A184F">
        <w:rPr>
          <w:rFonts w:cstheme="minorHAnsi"/>
          <w:sz w:val="20"/>
          <w:szCs w:val="20"/>
        </w:rPr>
        <w:t xml:space="preserve"> </w:t>
      </w:r>
    </w:p>
    <w:p w14:paraId="54051294" w14:textId="77777777" w:rsidR="00B32D04" w:rsidRDefault="00B32D04" w:rsidP="00477612">
      <w:pPr>
        <w:rPr>
          <w:rFonts w:cstheme="minorHAnsi"/>
          <w:b/>
          <w:bCs/>
          <w:sz w:val="20"/>
          <w:szCs w:val="20"/>
        </w:rPr>
      </w:pPr>
    </w:p>
    <w:p w14:paraId="4EFB43D2" w14:textId="138E454B" w:rsidR="00477612" w:rsidRPr="000A184F" w:rsidRDefault="00477612" w:rsidP="00477612">
      <w:pPr>
        <w:rPr>
          <w:rFonts w:cstheme="minorHAnsi"/>
          <w:b/>
          <w:bCs/>
          <w:sz w:val="20"/>
          <w:szCs w:val="20"/>
        </w:rPr>
      </w:pPr>
      <w:r w:rsidRPr="000A184F">
        <w:rPr>
          <w:rFonts w:cstheme="minorHAnsi"/>
          <w:b/>
          <w:bCs/>
          <w:sz w:val="20"/>
          <w:szCs w:val="20"/>
        </w:rPr>
        <w:t>Saapuminen kurssipaikalle</w:t>
      </w:r>
      <w:r w:rsidR="00B4240B" w:rsidRPr="000A184F">
        <w:rPr>
          <w:rFonts w:cstheme="minorHAnsi"/>
          <w:b/>
          <w:bCs/>
          <w:sz w:val="20"/>
          <w:szCs w:val="20"/>
        </w:rPr>
        <w:t xml:space="preserve"> ja kurssilla oleminen</w:t>
      </w:r>
    </w:p>
    <w:p w14:paraId="2EDBF47D" w14:textId="574A0DAB" w:rsidR="00477612" w:rsidRPr="000A184F" w:rsidRDefault="00477612" w:rsidP="00477612">
      <w:pPr>
        <w:rPr>
          <w:rFonts w:cstheme="minorHAnsi"/>
          <w:b/>
          <w:bCs/>
          <w:sz w:val="20"/>
          <w:szCs w:val="20"/>
        </w:rPr>
      </w:pPr>
      <w:r w:rsidRPr="000A184F">
        <w:rPr>
          <w:rFonts w:cstheme="minorHAnsi"/>
          <w:b/>
          <w:bCs/>
          <w:sz w:val="20"/>
          <w:szCs w:val="20"/>
        </w:rPr>
        <w:t>Matkustusturvallisuus</w:t>
      </w:r>
    </w:p>
    <w:p w14:paraId="7564656D" w14:textId="4008A048" w:rsidR="00477612" w:rsidRPr="000A184F" w:rsidRDefault="0042709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Mikäli</w:t>
      </w:r>
      <w:r w:rsidR="00477612" w:rsidRPr="000A184F">
        <w:rPr>
          <w:rFonts w:cstheme="minorHAnsi"/>
          <w:sz w:val="20"/>
          <w:szCs w:val="20"/>
        </w:rPr>
        <w:t xml:space="preserve"> matkustat julkisilla kulkuvälineillä kurssipaikalle</w:t>
      </w:r>
      <w:r w:rsidR="00B4240B" w:rsidRPr="000A184F">
        <w:rPr>
          <w:rFonts w:cstheme="minorHAnsi"/>
          <w:sz w:val="20"/>
          <w:szCs w:val="20"/>
        </w:rPr>
        <w:t>,</w:t>
      </w:r>
      <w:r w:rsidR="00477612" w:rsidRPr="000A184F">
        <w:rPr>
          <w:rFonts w:cstheme="minorHAnsi"/>
          <w:sz w:val="20"/>
          <w:szCs w:val="20"/>
        </w:rPr>
        <w:t xml:space="preserve"> pidä huolta riittävistä etäisyyksistä sekä kulkuvälineissä että asem</w:t>
      </w:r>
      <w:r w:rsidR="003F0DDA" w:rsidRPr="000A184F">
        <w:rPr>
          <w:rFonts w:cstheme="minorHAnsi"/>
          <w:sz w:val="20"/>
          <w:szCs w:val="20"/>
        </w:rPr>
        <w:t>i</w:t>
      </w:r>
      <w:r w:rsidR="00477612" w:rsidRPr="000A184F">
        <w:rPr>
          <w:rFonts w:cstheme="minorHAnsi"/>
          <w:sz w:val="20"/>
          <w:szCs w:val="20"/>
        </w:rPr>
        <w:t>lla. Huomioi hyvä käsihygienia</w:t>
      </w:r>
      <w:r w:rsidR="00B4240B" w:rsidRPr="000A184F">
        <w:rPr>
          <w:rFonts w:cstheme="minorHAnsi"/>
          <w:sz w:val="20"/>
          <w:szCs w:val="20"/>
        </w:rPr>
        <w:t xml:space="preserve"> (ohjeet alla)</w:t>
      </w:r>
      <w:r w:rsidR="00477612" w:rsidRPr="000A184F">
        <w:rPr>
          <w:rFonts w:cstheme="minorHAnsi"/>
          <w:sz w:val="20"/>
          <w:szCs w:val="20"/>
        </w:rPr>
        <w:t>. Kasvomaskin ja kertakäyttöhanskojen käy</w:t>
      </w:r>
      <w:r>
        <w:rPr>
          <w:rFonts w:cstheme="minorHAnsi"/>
          <w:sz w:val="20"/>
          <w:szCs w:val="20"/>
        </w:rPr>
        <w:t>ttö</w:t>
      </w:r>
      <w:r w:rsidR="00477612" w:rsidRPr="000A184F">
        <w:rPr>
          <w:rFonts w:cstheme="minorHAnsi"/>
          <w:sz w:val="20"/>
          <w:szCs w:val="20"/>
        </w:rPr>
        <w:t xml:space="preserve"> on suositeltavaa</w:t>
      </w:r>
      <w:r w:rsidR="00B4240B" w:rsidRPr="000A184F">
        <w:rPr>
          <w:rFonts w:cstheme="minorHAnsi"/>
          <w:sz w:val="20"/>
          <w:szCs w:val="20"/>
        </w:rPr>
        <w:t xml:space="preserve">. </w:t>
      </w:r>
    </w:p>
    <w:p w14:paraId="51F28D87" w14:textId="77777777" w:rsidR="00B32D04" w:rsidRDefault="00B32D04">
      <w:pPr>
        <w:rPr>
          <w:rFonts w:cstheme="minorHAnsi"/>
          <w:b/>
          <w:bCs/>
          <w:sz w:val="20"/>
          <w:szCs w:val="20"/>
        </w:rPr>
      </w:pPr>
    </w:p>
    <w:p w14:paraId="397D89EF" w14:textId="61A6AAC7" w:rsidR="00906999" w:rsidRPr="000A184F" w:rsidRDefault="0038205F">
      <w:pPr>
        <w:rPr>
          <w:rFonts w:cstheme="minorHAnsi"/>
          <w:b/>
          <w:bCs/>
          <w:sz w:val="20"/>
          <w:szCs w:val="20"/>
        </w:rPr>
      </w:pPr>
      <w:r w:rsidRPr="000A184F">
        <w:rPr>
          <w:rFonts w:cstheme="minorHAnsi"/>
          <w:b/>
          <w:bCs/>
          <w:sz w:val="20"/>
          <w:szCs w:val="20"/>
        </w:rPr>
        <w:t>Fyysi</w:t>
      </w:r>
      <w:r w:rsidR="00B4240B" w:rsidRPr="000A184F">
        <w:rPr>
          <w:rFonts w:cstheme="minorHAnsi"/>
          <w:b/>
          <w:bCs/>
          <w:sz w:val="20"/>
          <w:szCs w:val="20"/>
        </w:rPr>
        <w:t>n</w:t>
      </w:r>
      <w:r w:rsidRPr="000A184F">
        <w:rPr>
          <w:rFonts w:cstheme="minorHAnsi"/>
          <w:b/>
          <w:bCs/>
          <w:sz w:val="20"/>
          <w:szCs w:val="20"/>
        </w:rPr>
        <w:t>en etäisyys</w:t>
      </w:r>
    </w:p>
    <w:p w14:paraId="6046A52A" w14:textId="07609A33" w:rsidR="00B4240B" w:rsidRPr="000A184F" w:rsidRDefault="00E31878">
      <w:pPr>
        <w:rPr>
          <w:rFonts w:cstheme="minorHAnsi"/>
          <w:sz w:val="20"/>
          <w:szCs w:val="20"/>
        </w:rPr>
      </w:pPr>
      <w:r w:rsidRPr="000A184F">
        <w:rPr>
          <w:rFonts w:cstheme="minorHAnsi"/>
          <w:sz w:val="20"/>
          <w:szCs w:val="20"/>
        </w:rPr>
        <w:t xml:space="preserve">Fyysisen etäisyyden pitäminen on merkittävä asia viruksen leviämisen hillitsemiseksi. Kurssilla noudatetaan THL:n ohjeistusta. </w:t>
      </w:r>
    </w:p>
    <w:p w14:paraId="038DAB70" w14:textId="7B2DD93F" w:rsidR="00A158F7" w:rsidRPr="000A184F" w:rsidRDefault="00B4240B" w:rsidP="00D80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 w:right="75"/>
        <w:rPr>
          <w:rFonts w:eastAsia="Times New Roman" w:cstheme="minorHAnsi"/>
          <w:color w:val="303030"/>
          <w:sz w:val="20"/>
          <w:szCs w:val="20"/>
          <w:lang w:eastAsia="fi-FI"/>
        </w:rPr>
      </w:pPr>
      <w:r w:rsidRPr="000A184F">
        <w:rPr>
          <w:rFonts w:eastAsia="Times New Roman" w:cstheme="minorHAnsi"/>
          <w:color w:val="303030"/>
          <w:sz w:val="20"/>
          <w:szCs w:val="20"/>
          <w:lang w:eastAsia="fi-FI"/>
        </w:rPr>
        <w:t>Kurssin vetäjä ohjeistaa hygienia ja etäisyyssääntöjen noudattamise</w:t>
      </w:r>
      <w:r w:rsidR="0042709A">
        <w:rPr>
          <w:rFonts w:eastAsia="Times New Roman" w:cstheme="minorHAnsi"/>
          <w:color w:val="303030"/>
          <w:sz w:val="20"/>
          <w:szCs w:val="20"/>
          <w:lang w:eastAsia="fi-FI"/>
        </w:rPr>
        <w:t>sta</w:t>
      </w:r>
      <w:r w:rsidRPr="000A184F">
        <w:rPr>
          <w:rFonts w:eastAsia="Times New Roman" w:cstheme="minorHAnsi"/>
          <w:color w:val="303030"/>
          <w:sz w:val="20"/>
          <w:szCs w:val="20"/>
          <w:lang w:eastAsia="fi-FI"/>
        </w:rPr>
        <w:t xml:space="preserve"> </w:t>
      </w:r>
      <w:r w:rsidR="00E31878" w:rsidRPr="000A184F">
        <w:rPr>
          <w:rFonts w:eastAsia="Times New Roman" w:cstheme="minorHAnsi"/>
          <w:color w:val="303030"/>
          <w:sz w:val="20"/>
          <w:szCs w:val="20"/>
          <w:lang w:eastAsia="fi-FI"/>
        </w:rPr>
        <w:t>kurssipaikalla.</w:t>
      </w:r>
      <w:r w:rsidRPr="000A184F">
        <w:rPr>
          <w:rFonts w:eastAsia="Times New Roman" w:cstheme="minorHAnsi"/>
          <w:color w:val="303030"/>
          <w:sz w:val="20"/>
          <w:szCs w:val="20"/>
          <w:lang w:eastAsia="fi-FI"/>
        </w:rPr>
        <w:t xml:space="preserve"> </w:t>
      </w:r>
      <w:r w:rsidR="00A158F7" w:rsidRPr="000A184F">
        <w:rPr>
          <w:rFonts w:eastAsia="Times New Roman" w:cstheme="minorHAnsi"/>
          <w:color w:val="303030"/>
          <w:sz w:val="20"/>
          <w:szCs w:val="20"/>
          <w:lang w:eastAsia="fi-FI"/>
        </w:rPr>
        <w:t>Noudat</w:t>
      </w:r>
      <w:r w:rsidR="00B32D04">
        <w:rPr>
          <w:rFonts w:eastAsia="Times New Roman" w:cstheme="minorHAnsi"/>
          <w:color w:val="303030"/>
          <w:sz w:val="20"/>
          <w:szCs w:val="20"/>
          <w:lang w:eastAsia="fi-FI"/>
        </w:rPr>
        <w:t>athan</w:t>
      </w:r>
      <w:r w:rsidR="00A158F7" w:rsidRPr="000A184F">
        <w:rPr>
          <w:rFonts w:eastAsia="Times New Roman" w:cstheme="minorHAnsi"/>
          <w:color w:val="303030"/>
          <w:sz w:val="20"/>
          <w:szCs w:val="20"/>
          <w:lang w:eastAsia="fi-FI"/>
        </w:rPr>
        <w:t xml:space="preserve"> ohjeistusta</w:t>
      </w:r>
      <w:r w:rsidRPr="000A184F">
        <w:rPr>
          <w:rFonts w:eastAsia="Times New Roman" w:cstheme="minorHAnsi"/>
          <w:color w:val="303030"/>
          <w:sz w:val="20"/>
          <w:szCs w:val="20"/>
          <w:lang w:eastAsia="fi-FI"/>
        </w:rPr>
        <w:t>.</w:t>
      </w:r>
    </w:p>
    <w:p w14:paraId="4ECF5024" w14:textId="516C1C6E" w:rsidR="00A158F7" w:rsidRPr="000A184F" w:rsidRDefault="0042709A" w:rsidP="00D80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 w:right="75"/>
        <w:rPr>
          <w:rFonts w:eastAsia="Times New Roman" w:cstheme="minorHAnsi"/>
          <w:color w:val="303030"/>
          <w:sz w:val="20"/>
          <w:szCs w:val="20"/>
          <w:lang w:eastAsia="fi-FI"/>
        </w:rPr>
      </w:pPr>
      <w:r>
        <w:rPr>
          <w:rFonts w:eastAsia="Times New Roman" w:cstheme="minorHAnsi"/>
          <w:color w:val="303030"/>
          <w:sz w:val="20"/>
          <w:szCs w:val="20"/>
          <w:lang w:eastAsia="fi-FI"/>
        </w:rPr>
        <w:t>Yksin kurssille hakeneet majoittuvat poikkeuksellisesti 1hengen huoneissa.</w:t>
      </w:r>
    </w:p>
    <w:p w14:paraId="0D804362" w14:textId="454E303B" w:rsidR="00E31878" w:rsidRPr="000A184F" w:rsidRDefault="00E31878" w:rsidP="00E318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 w:right="75"/>
        <w:rPr>
          <w:rFonts w:eastAsia="Times New Roman" w:cstheme="minorHAnsi"/>
          <w:color w:val="303030"/>
          <w:sz w:val="20"/>
          <w:szCs w:val="20"/>
          <w:lang w:eastAsia="fi-FI"/>
        </w:rPr>
      </w:pPr>
      <w:r w:rsidRPr="000A184F">
        <w:rPr>
          <w:rFonts w:eastAsia="Times New Roman" w:cstheme="minorHAnsi"/>
          <w:color w:val="303030"/>
          <w:sz w:val="20"/>
          <w:szCs w:val="20"/>
          <w:lang w:eastAsia="fi-FI"/>
        </w:rPr>
        <w:t xml:space="preserve">Korona tarttuu helpommin sisätiloissa, </w:t>
      </w:r>
      <w:r w:rsidR="003F0DDA" w:rsidRPr="000A184F">
        <w:rPr>
          <w:rFonts w:eastAsia="Times New Roman" w:cstheme="minorHAnsi"/>
          <w:color w:val="303030"/>
          <w:sz w:val="20"/>
          <w:szCs w:val="20"/>
          <w:lang w:eastAsia="fi-FI"/>
        </w:rPr>
        <w:t xml:space="preserve">joten </w:t>
      </w:r>
      <w:r w:rsidRPr="000A184F">
        <w:rPr>
          <w:rFonts w:eastAsia="Times New Roman" w:cstheme="minorHAnsi"/>
          <w:color w:val="303030"/>
          <w:sz w:val="20"/>
          <w:szCs w:val="20"/>
          <w:lang w:eastAsia="fi-FI"/>
        </w:rPr>
        <w:t>pyrimme lisäämään toimintoja ulko</w:t>
      </w:r>
      <w:r w:rsidR="0042709A">
        <w:rPr>
          <w:rFonts w:eastAsia="Times New Roman" w:cstheme="minorHAnsi"/>
          <w:color w:val="303030"/>
          <w:sz w:val="20"/>
          <w:szCs w:val="20"/>
          <w:lang w:eastAsia="fi-FI"/>
        </w:rPr>
        <w:t>na</w:t>
      </w:r>
      <w:r w:rsidRPr="000A184F">
        <w:rPr>
          <w:rFonts w:eastAsia="Times New Roman" w:cstheme="minorHAnsi"/>
          <w:color w:val="303030"/>
          <w:sz w:val="20"/>
          <w:szCs w:val="20"/>
          <w:lang w:eastAsia="fi-FI"/>
        </w:rPr>
        <w:t>.</w:t>
      </w:r>
      <w:r w:rsidR="003F0DDA" w:rsidRPr="000A184F">
        <w:rPr>
          <w:rFonts w:eastAsia="Times New Roman" w:cstheme="minorHAnsi"/>
          <w:color w:val="303030"/>
          <w:sz w:val="20"/>
          <w:szCs w:val="20"/>
          <w:lang w:eastAsia="fi-FI"/>
        </w:rPr>
        <w:t xml:space="preserve"> Huomio tämä vaatetuksessasi.</w:t>
      </w:r>
    </w:p>
    <w:p w14:paraId="2CEC976C" w14:textId="28F42EF0" w:rsidR="00E31878" w:rsidRPr="000A184F" w:rsidRDefault="00E31878" w:rsidP="00E318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 w:right="75"/>
        <w:rPr>
          <w:rFonts w:eastAsia="Times New Roman" w:cstheme="minorHAnsi"/>
          <w:color w:val="303030"/>
          <w:sz w:val="20"/>
          <w:szCs w:val="20"/>
          <w:lang w:eastAsia="fi-FI"/>
        </w:rPr>
      </w:pPr>
      <w:r w:rsidRPr="000A184F">
        <w:rPr>
          <w:rFonts w:eastAsia="Times New Roman" w:cstheme="minorHAnsi"/>
          <w:color w:val="303030"/>
          <w:sz w:val="20"/>
          <w:szCs w:val="20"/>
          <w:lang w:eastAsia="fi-FI"/>
        </w:rPr>
        <w:t>Käytä tervehtimiseen muita tapoja kuin kättely</w:t>
      </w:r>
      <w:r w:rsidR="00B32D04">
        <w:rPr>
          <w:rFonts w:eastAsia="Times New Roman" w:cstheme="minorHAnsi"/>
          <w:color w:val="303030"/>
          <w:sz w:val="20"/>
          <w:szCs w:val="20"/>
          <w:lang w:eastAsia="fi-FI"/>
        </w:rPr>
        <w:t>.</w:t>
      </w:r>
    </w:p>
    <w:p w14:paraId="0B79DED5" w14:textId="3872CD6F" w:rsidR="00E31878" w:rsidRPr="000A184F" w:rsidRDefault="00E31878" w:rsidP="00E318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 w:right="75"/>
        <w:rPr>
          <w:rFonts w:eastAsia="Times New Roman" w:cstheme="minorHAnsi"/>
          <w:color w:val="303030"/>
          <w:sz w:val="20"/>
          <w:szCs w:val="20"/>
          <w:lang w:eastAsia="fi-FI"/>
        </w:rPr>
      </w:pPr>
      <w:r w:rsidRPr="000A184F">
        <w:rPr>
          <w:rFonts w:eastAsia="Times New Roman" w:cstheme="minorHAnsi"/>
          <w:color w:val="303030"/>
          <w:sz w:val="20"/>
          <w:szCs w:val="20"/>
          <w:lang w:eastAsia="fi-FI"/>
        </w:rPr>
        <w:t xml:space="preserve">Pysy vähintään </w:t>
      </w:r>
      <w:r w:rsidR="00DB4AD5" w:rsidRPr="000A184F">
        <w:rPr>
          <w:rFonts w:eastAsia="Times New Roman" w:cstheme="minorHAnsi"/>
          <w:color w:val="303030"/>
          <w:sz w:val="20"/>
          <w:szCs w:val="20"/>
          <w:lang w:eastAsia="fi-FI"/>
        </w:rPr>
        <w:t>1–2</w:t>
      </w:r>
      <w:r w:rsidRPr="000A184F">
        <w:rPr>
          <w:rFonts w:eastAsia="Times New Roman" w:cstheme="minorHAnsi"/>
          <w:color w:val="303030"/>
          <w:sz w:val="20"/>
          <w:szCs w:val="20"/>
          <w:lang w:eastAsia="fi-FI"/>
        </w:rPr>
        <w:t xml:space="preserve"> m</w:t>
      </w:r>
      <w:r w:rsidR="0069647F">
        <w:rPr>
          <w:rFonts w:eastAsia="Times New Roman" w:cstheme="minorHAnsi"/>
          <w:color w:val="303030"/>
          <w:sz w:val="20"/>
          <w:szCs w:val="20"/>
          <w:lang w:eastAsia="fi-FI"/>
        </w:rPr>
        <w:t>etrin</w:t>
      </w:r>
      <w:r w:rsidRPr="000A184F">
        <w:rPr>
          <w:rFonts w:eastAsia="Times New Roman" w:cstheme="minorHAnsi"/>
          <w:color w:val="303030"/>
          <w:sz w:val="20"/>
          <w:szCs w:val="20"/>
          <w:lang w:eastAsia="fi-FI"/>
        </w:rPr>
        <w:t xml:space="preserve"> päässä muista ihmisistä</w:t>
      </w:r>
      <w:r w:rsidR="004D3EFA">
        <w:rPr>
          <w:rFonts w:eastAsia="Times New Roman" w:cstheme="minorHAnsi"/>
          <w:color w:val="303030"/>
          <w:sz w:val="20"/>
          <w:szCs w:val="20"/>
          <w:lang w:eastAsia="fi-FI"/>
        </w:rPr>
        <w:t xml:space="preserve">. </w:t>
      </w:r>
    </w:p>
    <w:p w14:paraId="1A6D10BD" w14:textId="669CA913" w:rsidR="0038205F" w:rsidRDefault="0038205F">
      <w:pPr>
        <w:rPr>
          <w:rFonts w:cstheme="minorHAnsi"/>
          <w:b/>
          <w:bCs/>
          <w:sz w:val="20"/>
          <w:szCs w:val="20"/>
        </w:rPr>
      </w:pPr>
      <w:r w:rsidRPr="000A184F">
        <w:rPr>
          <w:rFonts w:cstheme="minorHAnsi"/>
          <w:b/>
          <w:bCs/>
          <w:sz w:val="20"/>
          <w:szCs w:val="20"/>
        </w:rPr>
        <w:lastRenderedPageBreak/>
        <w:t>Hygienia</w:t>
      </w:r>
    </w:p>
    <w:p w14:paraId="230F3D6F" w14:textId="59CC72E9" w:rsidR="0069647F" w:rsidRPr="0069647F" w:rsidRDefault="0020120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</w:t>
      </w:r>
      <w:r w:rsidR="0069647F" w:rsidRPr="0069647F">
        <w:rPr>
          <w:rFonts w:cstheme="minorHAnsi"/>
          <w:sz w:val="20"/>
          <w:szCs w:val="20"/>
        </w:rPr>
        <w:t>yvä käsihygieni</w:t>
      </w:r>
      <w:r>
        <w:rPr>
          <w:rFonts w:cstheme="minorHAnsi"/>
          <w:sz w:val="20"/>
          <w:szCs w:val="20"/>
        </w:rPr>
        <w:t>a</w:t>
      </w:r>
      <w:r w:rsidR="00FA59AE">
        <w:rPr>
          <w:rFonts w:cstheme="minorHAnsi"/>
          <w:sz w:val="20"/>
          <w:szCs w:val="20"/>
        </w:rPr>
        <w:t xml:space="preserve"> on </w:t>
      </w:r>
      <w:r w:rsidR="00770062">
        <w:rPr>
          <w:rFonts w:cstheme="minorHAnsi"/>
          <w:sz w:val="20"/>
          <w:szCs w:val="20"/>
        </w:rPr>
        <w:t xml:space="preserve">tärkeimpiä keinoja </w:t>
      </w:r>
      <w:r w:rsidR="006B6B2D">
        <w:rPr>
          <w:rFonts w:cstheme="minorHAnsi"/>
          <w:sz w:val="20"/>
          <w:szCs w:val="20"/>
        </w:rPr>
        <w:t xml:space="preserve">millä ehkäistä tartuntoja. </w:t>
      </w:r>
    </w:p>
    <w:p w14:paraId="074A154A" w14:textId="22B5014B" w:rsidR="00E31878" w:rsidRPr="000A184F" w:rsidRDefault="00E31878" w:rsidP="00E31878">
      <w:pPr>
        <w:shd w:val="clear" w:color="auto" w:fill="FFFFFF"/>
        <w:spacing w:before="225" w:after="150" w:line="336" w:lineRule="atLeast"/>
        <w:outlineLvl w:val="2"/>
        <w:rPr>
          <w:rFonts w:eastAsia="Times New Roman" w:cstheme="minorHAnsi"/>
          <w:color w:val="303030"/>
          <w:sz w:val="20"/>
          <w:szCs w:val="20"/>
          <w:lang w:eastAsia="fi-FI"/>
        </w:rPr>
      </w:pPr>
      <w:r w:rsidRPr="00D80085">
        <w:rPr>
          <w:rFonts w:eastAsia="Times New Roman" w:cstheme="minorHAnsi"/>
          <w:color w:val="303030"/>
          <w:sz w:val="20"/>
          <w:szCs w:val="20"/>
          <w:lang w:eastAsia="fi-FI"/>
        </w:rPr>
        <w:t>Pese käsiä vedellä ja saippualla ainakin 20 sekunnin ajan.</w:t>
      </w:r>
      <w:r w:rsidRPr="000A184F">
        <w:rPr>
          <w:rFonts w:eastAsia="Times New Roman" w:cstheme="minorHAnsi"/>
          <w:color w:val="303030"/>
          <w:sz w:val="20"/>
          <w:szCs w:val="20"/>
          <w:lang w:eastAsia="fi-FI"/>
        </w:rPr>
        <w:t xml:space="preserve"> </w:t>
      </w:r>
    </w:p>
    <w:p w14:paraId="14FF6A0C" w14:textId="6E5958AA" w:rsidR="00E31878" w:rsidRPr="00D80085" w:rsidRDefault="00E31878" w:rsidP="00E31878">
      <w:pPr>
        <w:shd w:val="clear" w:color="auto" w:fill="FFFFFF"/>
        <w:spacing w:before="225" w:after="150" w:line="336" w:lineRule="atLeast"/>
        <w:outlineLvl w:val="2"/>
        <w:rPr>
          <w:rFonts w:eastAsia="Times New Roman" w:cstheme="minorHAnsi"/>
          <w:b/>
          <w:bCs/>
          <w:color w:val="303030"/>
          <w:sz w:val="20"/>
          <w:szCs w:val="20"/>
          <w:lang w:eastAsia="fi-FI"/>
        </w:rPr>
      </w:pPr>
      <w:r w:rsidRPr="000A184F">
        <w:rPr>
          <w:rFonts w:eastAsia="Times New Roman" w:cstheme="minorHAnsi"/>
          <w:color w:val="303030"/>
          <w:sz w:val="20"/>
          <w:szCs w:val="20"/>
          <w:lang w:eastAsia="fi-FI"/>
        </w:rPr>
        <w:t>Kädet pestään aina:</w:t>
      </w:r>
    </w:p>
    <w:p w14:paraId="1B3E578A" w14:textId="77777777" w:rsidR="00E31878" w:rsidRPr="00D80085" w:rsidRDefault="00E31878" w:rsidP="00E318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25" w:right="75"/>
        <w:rPr>
          <w:rFonts w:eastAsia="Times New Roman" w:cstheme="minorHAnsi"/>
          <w:color w:val="303030"/>
          <w:sz w:val="20"/>
          <w:szCs w:val="20"/>
          <w:lang w:eastAsia="fi-FI"/>
        </w:rPr>
      </w:pPr>
      <w:r w:rsidRPr="00D80085">
        <w:rPr>
          <w:rFonts w:eastAsia="Times New Roman" w:cstheme="minorHAnsi"/>
          <w:color w:val="303030"/>
          <w:sz w:val="20"/>
          <w:szCs w:val="20"/>
          <w:lang w:eastAsia="fi-FI"/>
        </w:rPr>
        <w:t>kun tulet ulkoa sisään</w:t>
      </w:r>
    </w:p>
    <w:p w14:paraId="41B10B25" w14:textId="77777777" w:rsidR="00E31878" w:rsidRPr="00D80085" w:rsidRDefault="00E31878" w:rsidP="00E318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25" w:right="75"/>
        <w:rPr>
          <w:rFonts w:eastAsia="Times New Roman" w:cstheme="minorHAnsi"/>
          <w:color w:val="303030"/>
          <w:sz w:val="20"/>
          <w:szCs w:val="20"/>
          <w:lang w:eastAsia="fi-FI"/>
        </w:rPr>
      </w:pPr>
      <w:r w:rsidRPr="00D80085">
        <w:rPr>
          <w:rFonts w:eastAsia="Times New Roman" w:cstheme="minorHAnsi"/>
          <w:color w:val="303030"/>
          <w:sz w:val="20"/>
          <w:szCs w:val="20"/>
          <w:lang w:eastAsia="fi-FI"/>
        </w:rPr>
        <w:t>ennen ruoan laittoa ja ruokailua</w:t>
      </w:r>
    </w:p>
    <w:p w14:paraId="40056541" w14:textId="2F95D546" w:rsidR="00E31878" w:rsidRPr="00D80085" w:rsidRDefault="00E31878" w:rsidP="00E318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25" w:right="75"/>
        <w:rPr>
          <w:rFonts w:eastAsia="Times New Roman" w:cstheme="minorHAnsi"/>
          <w:color w:val="303030"/>
          <w:sz w:val="20"/>
          <w:szCs w:val="20"/>
          <w:lang w:eastAsia="fi-FI"/>
        </w:rPr>
      </w:pPr>
      <w:r w:rsidRPr="00D80085">
        <w:rPr>
          <w:rFonts w:eastAsia="Times New Roman" w:cstheme="minorHAnsi"/>
          <w:color w:val="303030"/>
          <w:sz w:val="20"/>
          <w:szCs w:val="20"/>
          <w:lang w:eastAsia="fi-FI"/>
        </w:rPr>
        <w:t>wc-käynnin jälkeen</w:t>
      </w:r>
    </w:p>
    <w:p w14:paraId="2A0A4E26" w14:textId="77777777" w:rsidR="00E31878" w:rsidRPr="00D80085" w:rsidRDefault="00E31878" w:rsidP="00E318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25" w:right="75"/>
        <w:rPr>
          <w:rFonts w:eastAsia="Times New Roman" w:cstheme="minorHAnsi"/>
          <w:color w:val="303030"/>
          <w:sz w:val="20"/>
          <w:szCs w:val="20"/>
          <w:lang w:eastAsia="fi-FI"/>
        </w:rPr>
      </w:pPr>
      <w:r w:rsidRPr="00D80085">
        <w:rPr>
          <w:rFonts w:eastAsia="Times New Roman" w:cstheme="minorHAnsi"/>
          <w:color w:val="303030"/>
          <w:sz w:val="20"/>
          <w:szCs w:val="20"/>
          <w:lang w:eastAsia="fi-FI"/>
        </w:rPr>
        <w:t>niistämisen, yskimisen tai aivastamisen jälkeen</w:t>
      </w:r>
    </w:p>
    <w:p w14:paraId="5212DBC9" w14:textId="0E76BD51" w:rsidR="00E31878" w:rsidRPr="000A184F" w:rsidRDefault="00E31878" w:rsidP="00E318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25" w:right="75"/>
        <w:rPr>
          <w:rFonts w:eastAsia="Times New Roman" w:cstheme="minorHAnsi"/>
          <w:color w:val="303030"/>
          <w:sz w:val="20"/>
          <w:szCs w:val="20"/>
          <w:lang w:eastAsia="fi-FI"/>
        </w:rPr>
      </w:pPr>
      <w:r w:rsidRPr="00D80085">
        <w:rPr>
          <w:rFonts w:eastAsia="Times New Roman" w:cstheme="minorHAnsi"/>
          <w:color w:val="303030"/>
          <w:sz w:val="20"/>
          <w:szCs w:val="20"/>
          <w:lang w:eastAsia="fi-FI"/>
        </w:rPr>
        <w:t xml:space="preserve">kun olet koskenut </w:t>
      </w:r>
      <w:r w:rsidR="003F0DDA" w:rsidRPr="000A184F">
        <w:rPr>
          <w:rFonts w:eastAsia="Times New Roman" w:cstheme="minorHAnsi"/>
          <w:color w:val="303030"/>
          <w:sz w:val="20"/>
          <w:szCs w:val="20"/>
          <w:lang w:eastAsia="fi-FI"/>
        </w:rPr>
        <w:t>yleisessä käytössä olevia</w:t>
      </w:r>
      <w:r w:rsidRPr="00D80085">
        <w:rPr>
          <w:rFonts w:eastAsia="Times New Roman" w:cstheme="minorHAnsi"/>
          <w:color w:val="303030"/>
          <w:sz w:val="20"/>
          <w:szCs w:val="20"/>
          <w:lang w:eastAsia="fi-FI"/>
        </w:rPr>
        <w:t xml:space="preserve"> pintoja </w:t>
      </w:r>
    </w:p>
    <w:p w14:paraId="03C3BCEB" w14:textId="1BFCF36A" w:rsidR="00D80085" w:rsidRPr="00D80085" w:rsidRDefault="00D80085" w:rsidP="003F0DDA">
      <w:pPr>
        <w:shd w:val="clear" w:color="auto" w:fill="FFFFFF"/>
        <w:spacing w:before="100" w:beforeAutospacing="1" w:after="100" w:afterAutospacing="1" w:line="360" w:lineRule="atLeast"/>
        <w:ind w:left="-135" w:right="75"/>
        <w:rPr>
          <w:rFonts w:eastAsia="Times New Roman" w:cstheme="minorHAnsi"/>
          <w:color w:val="303030"/>
          <w:sz w:val="20"/>
          <w:szCs w:val="20"/>
          <w:lang w:eastAsia="fi-FI"/>
        </w:rPr>
      </w:pPr>
      <w:r w:rsidRPr="00D80085">
        <w:rPr>
          <w:rFonts w:eastAsia="Times New Roman" w:cstheme="minorHAnsi"/>
          <w:color w:val="303030"/>
          <w:sz w:val="20"/>
          <w:szCs w:val="20"/>
          <w:lang w:eastAsia="fi-FI"/>
        </w:rPr>
        <w:t>Jos et voi pestä käsiäsi, käytä alkoholipohjaista tai muuta kemikaaliviranomaisen hyväksymää käsihuuhdetta.</w:t>
      </w:r>
    </w:p>
    <w:p w14:paraId="503C91FD" w14:textId="77777777" w:rsidR="00D80085" w:rsidRPr="00D80085" w:rsidRDefault="00D80085" w:rsidP="00D800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225" w:right="75"/>
        <w:rPr>
          <w:rFonts w:eastAsia="Times New Roman" w:cstheme="minorHAnsi"/>
          <w:color w:val="303030"/>
          <w:sz w:val="20"/>
          <w:szCs w:val="20"/>
          <w:lang w:eastAsia="fi-FI"/>
        </w:rPr>
      </w:pPr>
      <w:r w:rsidRPr="00D80085">
        <w:rPr>
          <w:rFonts w:eastAsia="Times New Roman" w:cstheme="minorHAnsi"/>
          <w:color w:val="303030"/>
          <w:sz w:val="20"/>
          <w:szCs w:val="20"/>
          <w:lang w:eastAsia="fi-FI"/>
        </w:rPr>
        <w:t>Yski ja aivasta kertakäyttöiseen nenäliinaan ja laita nenäliina heti roskiin. </w:t>
      </w:r>
    </w:p>
    <w:p w14:paraId="3EB9832F" w14:textId="77777777" w:rsidR="00D80085" w:rsidRPr="00D80085" w:rsidRDefault="00D80085" w:rsidP="00D800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225" w:right="75"/>
        <w:rPr>
          <w:rFonts w:eastAsia="Times New Roman" w:cstheme="minorHAnsi"/>
          <w:color w:val="303030"/>
          <w:sz w:val="20"/>
          <w:szCs w:val="20"/>
          <w:lang w:eastAsia="fi-FI"/>
        </w:rPr>
      </w:pPr>
      <w:r w:rsidRPr="00D80085">
        <w:rPr>
          <w:rFonts w:eastAsia="Times New Roman" w:cstheme="minorHAnsi"/>
          <w:color w:val="303030"/>
          <w:sz w:val="20"/>
          <w:szCs w:val="20"/>
          <w:lang w:eastAsia="fi-FI"/>
        </w:rPr>
        <w:t>Jos sinulla ei ole nenäliinaa, yski tai aivasta hihaan, älä käsiisi.</w:t>
      </w:r>
    </w:p>
    <w:p w14:paraId="42D58287" w14:textId="77777777" w:rsidR="00D80085" w:rsidRPr="000A184F" w:rsidRDefault="00D80085">
      <w:pPr>
        <w:rPr>
          <w:rFonts w:cstheme="minorHAnsi"/>
          <w:color w:val="FF0000"/>
          <w:sz w:val="20"/>
          <w:szCs w:val="20"/>
        </w:rPr>
      </w:pPr>
    </w:p>
    <w:p w14:paraId="0D79EDAD" w14:textId="1B8129F6" w:rsidR="00B32D04" w:rsidRPr="00DA3F62" w:rsidRDefault="00B32D04">
      <w:pPr>
        <w:rPr>
          <w:rFonts w:cstheme="minorHAnsi"/>
          <w:b/>
          <w:bCs/>
          <w:sz w:val="20"/>
          <w:szCs w:val="20"/>
        </w:rPr>
      </w:pPr>
      <w:r w:rsidRPr="00DA3F62">
        <w:rPr>
          <w:rFonts w:cstheme="minorHAnsi"/>
          <w:b/>
          <w:bCs/>
          <w:sz w:val="20"/>
          <w:szCs w:val="20"/>
        </w:rPr>
        <w:t>Suu</w:t>
      </w:r>
      <w:r w:rsidR="00C47031">
        <w:rPr>
          <w:rFonts w:cstheme="minorHAnsi"/>
          <w:b/>
          <w:bCs/>
          <w:sz w:val="20"/>
          <w:szCs w:val="20"/>
        </w:rPr>
        <w:t xml:space="preserve"> – </w:t>
      </w:r>
      <w:r w:rsidR="00DB4AD5">
        <w:rPr>
          <w:rFonts w:cstheme="minorHAnsi"/>
          <w:b/>
          <w:bCs/>
          <w:sz w:val="20"/>
          <w:szCs w:val="20"/>
        </w:rPr>
        <w:t xml:space="preserve">ja </w:t>
      </w:r>
      <w:r w:rsidR="00DB4AD5" w:rsidRPr="00DA3F62">
        <w:rPr>
          <w:rFonts w:cstheme="minorHAnsi"/>
          <w:b/>
          <w:bCs/>
          <w:sz w:val="20"/>
          <w:szCs w:val="20"/>
        </w:rPr>
        <w:t>nenäsuojusten</w:t>
      </w:r>
      <w:r w:rsidRPr="00DA3F62">
        <w:rPr>
          <w:rFonts w:cstheme="minorHAnsi"/>
          <w:b/>
          <w:bCs/>
          <w:sz w:val="20"/>
          <w:szCs w:val="20"/>
        </w:rPr>
        <w:t xml:space="preserve"> käyttö </w:t>
      </w:r>
    </w:p>
    <w:p w14:paraId="0C16A688" w14:textId="7A6A97EB" w:rsidR="00E31878" w:rsidRPr="000A184F" w:rsidRDefault="00C4703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Kurssilla ollessa käytämme</w:t>
      </w:r>
      <w:r w:rsidR="000D776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kurssiohjemassa olevissa osuuksissa kurssitilassa</w:t>
      </w:r>
      <w:r w:rsidR="000D7760">
        <w:rPr>
          <w:rFonts w:cstheme="minorHAnsi"/>
          <w:sz w:val="20"/>
          <w:szCs w:val="20"/>
        </w:rPr>
        <w:t xml:space="preserve"> suu-nenäsuojuksia.</w:t>
      </w:r>
    </w:p>
    <w:p w14:paraId="7AF94740" w14:textId="60408D7A" w:rsidR="0038205F" w:rsidRPr="000A184F" w:rsidRDefault="00C4703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Kurssilaiset saavat</w:t>
      </w:r>
      <w:r w:rsidR="007C2E92" w:rsidRPr="000A184F">
        <w:rPr>
          <w:rFonts w:cstheme="minorHAnsi"/>
          <w:sz w:val="20"/>
          <w:szCs w:val="20"/>
        </w:rPr>
        <w:t xml:space="preserve"> tarvittavat </w:t>
      </w:r>
      <w:r>
        <w:rPr>
          <w:rFonts w:cstheme="minorHAnsi"/>
          <w:sz w:val="20"/>
          <w:szCs w:val="20"/>
        </w:rPr>
        <w:t>suu- ja nenäsuojukset</w:t>
      </w:r>
      <w:r w:rsidR="007C2E92" w:rsidRPr="000A184F">
        <w:rPr>
          <w:rFonts w:cstheme="minorHAnsi"/>
          <w:sz w:val="20"/>
          <w:szCs w:val="20"/>
        </w:rPr>
        <w:t xml:space="preserve"> ja suojakäsineet kurssipaikall</w:t>
      </w:r>
      <w:r>
        <w:rPr>
          <w:rFonts w:cstheme="minorHAnsi"/>
          <w:sz w:val="20"/>
          <w:szCs w:val="20"/>
        </w:rPr>
        <w:t>a</w:t>
      </w:r>
      <w:r w:rsidR="007C2E92" w:rsidRPr="000A184F">
        <w:rPr>
          <w:rFonts w:cstheme="minorHAnsi"/>
          <w:sz w:val="20"/>
          <w:szCs w:val="20"/>
        </w:rPr>
        <w:t xml:space="preserve">. </w:t>
      </w:r>
      <w:r w:rsidR="00FD70CD">
        <w:rPr>
          <w:rFonts w:cstheme="minorHAnsi"/>
          <w:sz w:val="20"/>
          <w:szCs w:val="20"/>
        </w:rPr>
        <w:t xml:space="preserve"> Käymme kur</w:t>
      </w:r>
      <w:r w:rsidR="004F4878">
        <w:rPr>
          <w:rFonts w:cstheme="minorHAnsi"/>
          <w:sz w:val="20"/>
          <w:szCs w:val="20"/>
        </w:rPr>
        <w:t>s</w:t>
      </w:r>
      <w:r w:rsidR="00FD70CD">
        <w:rPr>
          <w:rFonts w:cstheme="minorHAnsi"/>
          <w:sz w:val="20"/>
          <w:szCs w:val="20"/>
        </w:rPr>
        <w:t xml:space="preserve">sin alussa yhdessä läpi kaikki </w:t>
      </w:r>
      <w:r w:rsidR="00722AF5">
        <w:rPr>
          <w:rFonts w:cstheme="minorHAnsi"/>
          <w:sz w:val="20"/>
          <w:szCs w:val="20"/>
        </w:rPr>
        <w:t>käsihygienia</w:t>
      </w:r>
      <w:r w:rsidR="00093FDF">
        <w:rPr>
          <w:rFonts w:cstheme="minorHAnsi"/>
          <w:sz w:val="20"/>
          <w:szCs w:val="20"/>
        </w:rPr>
        <w:t>an</w:t>
      </w:r>
      <w:r w:rsidR="00722AF5">
        <w:rPr>
          <w:rFonts w:cstheme="minorHAnsi"/>
          <w:sz w:val="20"/>
          <w:szCs w:val="20"/>
        </w:rPr>
        <w:t>, maskien käyt</w:t>
      </w:r>
      <w:r w:rsidR="00093FDF">
        <w:rPr>
          <w:rFonts w:cstheme="minorHAnsi"/>
          <w:sz w:val="20"/>
          <w:szCs w:val="20"/>
        </w:rPr>
        <w:t>tö</w:t>
      </w:r>
      <w:r w:rsidR="00722AF5">
        <w:rPr>
          <w:rFonts w:cstheme="minorHAnsi"/>
          <w:sz w:val="20"/>
          <w:szCs w:val="20"/>
        </w:rPr>
        <w:t>ön</w:t>
      </w:r>
      <w:r w:rsidR="00725231">
        <w:rPr>
          <w:rFonts w:cstheme="minorHAnsi"/>
          <w:sz w:val="20"/>
          <w:szCs w:val="20"/>
        </w:rPr>
        <w:t xml:space="preserve">, </w:t>
      </w:r>
      <w:r w:rsidR="00093FDF">
        <w:rPr>
          <w:rFonts w:cstheme="minorHAnsi"/>
          <w:sz w:val="20"/>
          <w:szCs w:val="20"/>
        </w:rPr>
        <w:t xml:space="preserve">fyysinen </w:t>
      </w:r>
      <w:r w:rsidR="00725231">
        <w:rPr>
          <w:rFonts w:cstheme="minorHAnsi"/>
          <w:sz w:val="20"/>
          <w:szCs w:val="20"/>
        </w:rPr>
        <w:t xml:space="preserve">etäisyyden </w:t>
      </w:r>
      <w:r w:rsidR="00093FDF">
        <w:rPr>
          <w:rFonts w:cstheme="minorHAnsi"/>
          <w:sz w:val="20"/>
          <w:szCs w:val="20"/>
        </w:rPr>
        <w:t xml:space="preserve"> pitämiseen </w:t>
      </w:r>
      <w:r w:rsidR="00725231">
        <w:rPr>
          <w:rFonts w:cstheme="minorHAnsi"/>
          <w:sz w:val="20"/>
          <w:szCs w:val="20"/>
        </w:rPr>
        <w:t xml:space="preserve">ja kurssipaikan </w:t>
      </w:r>
      <w:r w:rsidR="00797714">
        <w:rPr>
          <w:rFonts w:cstheme="minorHAnsi"/>
          <w:sz w:val="20"/>
          <w:szCs w:val="20"/>
        </w:rPr>
        <w:t xml:space="preserve"> muut </w:t>
      </w:r>
      <w:r w:rsidR="00725231">
        <w:rPr>
          <w:rFonts w:cstheme="minorHAnsi"/>
          <w:sz w:val="20"/>
          <w:szCs w:val="20"/>
        </w:rPr>
        <w:t xml:space="preserve">käytännön </w:t>
      </w:r>
      <w:r w:rsidR="00797714">
        <w:rPr>
          <w:rFonts w:cstheme="minorHAnsi"/>
          <w:sz w:val="20"/>
          <w:szCs w:val="20"/>
        </w:rPr>
        <w:t xml:space="preserve"> järjestelyt </w:t>
      </w:r>
      <w:r w:rsidR="00093FDF">
        <w:rPr>
          <w:rFonts w:cstheme="minorHAnsi"/>
          <w:sz w:val="20"/>
          <w:szCs w:val="20"/>
        </w:rPr>
        <w:t xml:space="preserve">läpi. </w:t>
      </w:r>
      <w:r w:rsidR="00E31878" w:rsidRPr="000A184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Toivomme o</w:t>
      </w:r>
      <w:r w:rsidR="0042709A">
        <w:rPr>
          <w:rFonts w:cstheme="minorHAnsi"/>
          <w:sz w:val="20"/>
          <w:szCs w:val="20"/>
        </w:rPr>
        <w:t xml:space="preserve">man käsidesin </w:t>
      </w:r>
      <w:r>
        <w:rPr>
          <w:rFonts w:cstheme="minorHAnsi"/>
          <w:sz w:val="20"/>
          <w:szCs w:val="20"/>
        </w:rPr>
        <w:t xml:space="preserve">ottamista mukaan esimerkiksi kurssin vapaa- ajan käyttötarvetta varten. </w:t>
      </w:r>
      <w:r w:rsidR="0042709A">
        <w:rPr>
          <w:rFonts w:cstheme="minorHAnsi"/>
          <w:sz w:val="20"/>
          <w:szCs w:val="20"/>
        </w:rPr>
        <w:t xml:space="preserve"> </w:t>
      </w:r>
    </w:p>
    <w:p w14:paraId="1C171FBD" w14:textId="77777777" w:rsidR="00520429" w:rsidRDefault="00520429" w:rsidP="00D929B0">
      <w:pPr>
        <w:rPr>
          <w:rFonts w:cstheme="minorHAnsi"/>
          <w:sz w:val="20"/>
          <w:szCs w:val="20"/>
        </w:rPr>
      </w:pPr>
    </w:p>
    <w:p w14:paraId="1AA8965D" w14:textId="0B85839F" w:rsidR="00D929B0" w:rsidRPr="000A184F" w:rsidRDefault="00D929B0" w:rsidP="00D929B0">
      <w:pPr>
        <w:rPr>
          <w:rFonts w:cstheme="minorHAnsi"/>
          <w:sz w:val="20"/>
          <w:szCs w:val="20"/>
        </w:rPr>
      </w:pPr>
      <w:r w:rsidRPr="000A184F">
        <w:rPr>
          <w:rFonts w:cstheme="minorHAnsi"/>
          <w:sz w:val="20"/>
          <w:szCs w:val="20"/>
        </w:rPr>
        <w:t xml:space="preserve">Olemme </w:t>
      </w:r>
      <w:r w:rsidR="00C47031">
        <w:rPr>
          <w:rFonts w:cstheme="minorHAnsi"/>
          <w:sz w:val="20"/>
          <w:szCs w:val="20"/>
        </w:rPr>
        <w:t>sinuun</w:t>
      </w:r>
      <w:r w:rsidRPr="000A184F">
        <w:rPr>
          <w:rFonts w:cstheme="minorHAnsi"/>
          <w:sz w:val="20"/>
          <w:szCs w:val="20"/>
        </w:rPr>
        <w:t xml:space="preserve"> yhteydessä puhelimitse viimeistään kurssia edeltävänä päivänä varmistaaksemme </w:t>
      </w:r>
      <w:r w:rsidR="00B03CF5">
        <w:rPr>
          <w:rFonts w:cstheme="minorHAnsi"/>
          <w:sz w:val="20"/>
          <w:szCs w:val="20"/>
        </w:rPr>
        <w:t xml:space="preserve">oireettomuudestanne. </w:t>
      </w:r>
      <w:r w:rsidRPr="000A184F">
        <w:rPr>
          <w:rFonts w:cstheme="minorHAnsi"/>
          <w:sz w:val="20"/>
          <w:szCs w:val="20"/>
        </w:rPr>
        <w:t xml:space="preserve"> Myös kurssille mahdollisesti osallistuvan läheisen oireet kartoitetaan.</w:t>
      </w:r>
    </w:p>
    <w:p w14:paraId="7F6856F4" w14:textId="4971B79F" w:rsidR="00D929B0" w:rsidRDefault="00D929B0" w:rsidP="00D929B0">
      <w:pPr>
        <w:rPr>
          <w:rFonts w:cstheme="minorHAnsi"/>
          <w:sz w:val="20"/>
          <w:szCs w:val="20"/>
        </w:rPr>
      </w:pPr>
      <w:r w:rsidRPr="000A184F">
        <w:rPr>
          <w:rFonts w:cstheme="minorHAnsi"/>
          <w:sz w:val="20"/>
          <w:szCs w:val="20"/>
        </w:rPr>
        <w:t>Mahdollisissa kysymyksissä voitte olla yhteydessä kurssikoordinaattoriin</w:t>
      </w:r>
      <w:r w:rsidR="00093FDF">
        <w:rPr>
          <w:rFonts w:cstheme="minorHAnsi"/>
          <w:sz w:val="20"/>
          <w:szCs w:val="20"/>
        </w:rPr>
        <w:t>.</w:t>
      </w:r>
    </w:p>
    <w:p w14:paraId="2A9E1891" w14:textId="77777777" w:rsidR="00FD7293" w:rsidRPr="000A184F" w:rsidRDefault="00FD7293" w:rsidP="00D929B0">
      <w:pPr>
        <w:rPr>
          <w:rFonts w:cstheme="minorHAnsi"/>
          <w:sz w:val="20"/>
          <w:szCs w:val="20"/>
        </w:rPr>
      </w:pPr>
    </w:p>
    <w:p w14:paraId="3BE0CD03" w14:textId="77777777" w:rsidR="00FD7293" w:rsidRDefault="00FD7293" w:rsidP="00FD7293">
      <w:pPr>
        <w:rPr>
          <w:rFonts w:eastAsiaTheme="minorEastAsia"/>
          <w:noProof/>
          <w:lang w:eastAsia="sv-SE"/>
        </w:rPr>
      </w:pPr>
      <w:bookmarkStart w:id="0" w:name="_MailAutoSig"/>
      <w:r>
        <w:rPr>
          <w:rFonts w:ascii="Times New Roman" w:eastAsiaTheme="minorEastAsia" w:hAnsi="Times New Roman" w:cs="Times New Roman"/>
          <w:noProof/>
          <w:sz w:val="24"/>
          <w:szCs w:val="24"/>
          <w:lang w:eastAsia="sv-SE"/>
        </w:rPr>
        <w:t>**********************</w:t>
      </w:r>
      <w:r>
        <w:rPr>
          <w:rFonts w:eastAsiaTheme="minorEastAsia"/>
          <w:noProof/>
          <w:sz w:val="20"/>
          <w:szCs w:val="20"/>
          <w:lang w:eastAsia="sv-SE"/>
        </w:rPr>
        <w:t xml:space="preserve"> </w:t>
      </w:r>
      <w:r>
        <w:rPr>
          <w:rFonts w:eastAsiaTheme="minorEastAsia"/>
          <w:noProof/>
          <w:sz w:val="20"/>
          <w:szCs w:val="20"/>
          <w:lang w:eastAsia="sv-SE"/>
        </w:rPr>
        <w:br/>
        <w:t>Bodil Häger-Kantola</w:t>
      </w:r>
      <w:r>
        <w:rPr>
          <w:rFonts w:eastAsiaTheme="minorEastAsia"/>
          <w:noProof/>
          <w:sz w:val="20"/>
          <w:szCs w:val="20"/>
          <w:lang w:eastAsia="sv-SE"/>
        </w:rPr>
        <w:br/>
        <w:t>Verksamhetsledare / Leg.socialarbetare</w:t>
      </w:r>
      <w:r>
        <w:rPr>
          <w:rFonts w:eastAsiaTheme="minorEastAsia"/>
          <w:noProof/>
          <w:sz w:val="20"/>
          <w:szCs w:val="20"/>
          <w:lang w:eastAsia="sv-SE"/>
        </w:rPr>
        <w:br/>
        <w:t>Toiminnanjohtaja / sosiaalityöntekijä</w:t>
      </w:r>
      <w:r>
        <w:rPr>
          <w:rFonts w:eastAsiaTheme="minorEastAsia"/>
          <w:noProof/>
          <w:sz w:val="20"/>
          <w:szCs w:val="20"/>
          <w:lang w:eastAsia="sv-SE"/>
        </w:rPr>
        <w:br/>
        <w:t>Kust-Österbottens Hjärtdistrikt / Rannikko-Pohjanmaan Sydänpiiri</w:t>
      </w:r>
      <w:r>
        <w:rPr>
          <w:rFonts w:eastAsiaTheme="minorEastAsia"/>
          <w:noProof/>
          <w:sz w:val="20"/>
          <w:szCs w:val="20"/>
          <w:lang w:eastAsia="sv-SE"/>
        </w:rPr>
        <w:br/>
        <w:t>Bankgatan 11</w:t>
      </w:r>
      <w:r>
        <w:rPr>
          <w:rFonts w:eastAsiaTheme="minorEastAsia"/>
          <w:noProof/>
          <w:sz w:val="20"/>
          <w:szCs w:val="20"/>
          <w:lang w:eastAsia="sv-SE"/>
        </w:rPr>
        <w:br/>
        <w:t>66900 Nykarleby</w:t>
      </w:r>
      <w:r>
        <w:rPr>
          <w:rFonts w:eastAsiaTheme="minorEastAsia"/>
          <w:noProof/>
          <w:sz w:val="20"/>
          <w:szCs w:val="20"/>
          <w:lang w:eastAsia="sv-SE"/>
        </w:rPr>
        <w:br/>
        <w:t xml:space="preserve">044 – 240 8178 </w:t>
      </w:r>
      <w:r>
        <w:rPr>
          <w:rFonts w:eastAsiaTheme="minorEastAsia"/>
          <w:noProof/>
          <w:sz w:val="20"/>
          <w:szCs w:val="20"/>
          <w:lang w:eastAsia="sv-SE"/>
        </w:rPr>
        <w:br/>
      </w:r>
      <w:bookmarkEnd w:id="0"/>
    </w:p>
    <w:p w14:paraId="022CB19B" w14:textId="4BE97FCF" w:rsidR="0038205F" w:rsidRPr="000A184F" w:rsidRDefault="0038205F">
      <w:pPr>
        <w:rPr>
          <w:rFonts w:cstheme="minorHAnsi"/>
          <w:sz w:val="20"/>
          <w:szCs w:val="20"/>
        </w:rPr>
      </w:pPr>
    </w:p>
    <w:p w14:paraId="4AE9646B" w14:textId="76BE34D5" w:rsidR="00A158F7" w:rsidRPr="000A184F" w:rsidRDefault="00A158F7">
      <w:pPr>
        <w:rPr>
          <w:rFonts w:cstheme="minorHAnsi"/>
          <w:sz w:val="20"/>
          <w:szCs w:val="20"/>
        </w:rPr>
      </w:pPr>
    </w:p>
    <w:p w14:paraId="79FDD905" w14:textId="1A7B8895" w:rsidR="00A158F7" w:rsidRPr="000A184F" w:rsidRDefault="00A158F7">
      <w:pPr>
        <w:rPr>
          <w:rFonts w:cstheme="minorHAnsi"/>
          <w:sz w:val="20"/>
          <w:szCs w:val="20"/>
        </w:rPr>
      </w:pPr>
    </w:p>
    <w:p w14:paraId="10338809" w14:textId="23F674D2" w:rsidR="00A158F7" w:rsidRPr="000A184F" w:rsidRDefault="00A158F7">
      <w:pPr>
        <w:rPr>
          <w:rFonts w:cstheme="minorHAnsi"/>
          <w:sz w:val="20"/>
          <w:szCs w:val="20"/>
        </w:rPr>
      </w:pPr>
    </w:p>
    <w:p w14:paraId="40EC74EE" w14:textId="4A4EA3BB" w:rsidR="00A158F7" w:rsidRPr="000A184F" w:rsidRDefault="00A158F7">
      <w:pPr>
        <w:rPr>
          <w:rFonts w:cstheme="minorHAnsi"/>
          <w:sz w:val="20"/>
          <w:szCs w:val="20"/>
        </w:rPr>
      </w:pPr>
    </w:p>
    <w:sectPr w:rsidR="00A158F7" w:rsidRPr="000A184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D05B6" w14:textId="77777777" w:rsidR="00C842EA" w:rsidRDefault="00C842EA" w:rsidP="00C1752D">
      <w:pPr>
        <w:spacing w:after="0" w:line="240" w:lineRule="auto"/>
      </w:pPr>
      <w:r>
        <w:separator/>
      </w:r>
    </w:p>
  </w:endnote>
  <w:endnote w:type="continuationSeparator" w:id="0">
    <w:p w14:paraId="2807D4CD" w14:textId="77777777" w:rsidR="00C842EA" w:rsidRDefault="00C842EA" w:rsidP="00C1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67A7E" w14:textId="77777777" w:rsidR="00C842EA" w:rsidRDefault="00C842EA" w:rsidP="00C1752D">
      <w:pPr>
        <w:spacing w:after="0" w:line="240" w:lineRule="auto"/>
      </w:pPr>
      <w:r>
        <w:separator/>
      </w:r>
    </w:p>
  </w:footnote>
  <w:footnote w:type="continuationSeparator" w:id="0">
    <w:p w14:paraId="67D4AA22" w14:textId="77777777" w:rsidR="00C842EA" w:rsidRDefault="00C842EA" w:rsidP="00C17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822F6"/>
    <w:multiLevelType w:val="multilevel"/>
    <w:tmpl w:val="BC6C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8700A2"/>
    <w:multiLevelType w:val="multilevel"/>
    <w:tmpl w:val="F86C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C75F37"/>
    <w:multiLevelType w:val="multilevel"/>
    <w:tmpl w:val="3044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5F"/>
    <w:rsid w:val="00093FDF"/>
    <w:rsid w:val="000A184F"/>
    <w:rsid w:val="000D175A"/>
    <w:rsid w:val="000D1BA2"/>
    <w:rsid w:val="000D7760"/>
    <w:rsid w:val="0010556D"/>
    <w:rsid w:val="00107BC5"/>
    <w:rsid w:val="0017056B"/>
    <w:rsid w:val="001864A4"/>
    <w:rsid w:val="001A567A"/>
    <w:rsid w:val="00201202"/>
    <w:rsid w:val="00203C44"/>
    <w:rsid w:val="002B0EAF"/>
    <w:rsid w:val="002D6189"/>
    <w:rsid w:val="0038205F"/>
    <w:rsid w:val="003A2CB3"/>
    <w:rsid w:val="003F0DDA"/>
    <w:rsid w:val="003F3FD8"/>
    <w:rsid w:val="00423A4D"/>
    <w:rsid w:val="0042709A"/>
    <w:rsid w:val="00475B98"/>
    <w:rsid w:val="00477612"/>
    <w:rsid w:val="004C5FB2"/>
    <w:rsid w:val="004D3EFA"/>
    <w:rsid w:val="004F4878"/>
    <w:rsid w:val="00520429"/>
    <w:rsid w:val="006416E6"/>
    <w:rsid w:val="0069647F"/>
    <w:rsid w:val="006A0E9C"/>
    <w:rsid w:val="006A21F9"/>
    <w:rsid w:val="006B6B2D"/>
    <w:rsid w:val="0070635C"/>
    <w:rsid w:val="00722AF5"/>
    <w:rsid w:val="00725231"/>
    <w:rsid w:val="00770062"/>
    <w:rsid w:val="00770DA8"/>
    <w:rsid w:val="00774349"/>
    <w:rsid w:val="00797714"/>
    <w:rsid w:val="007A2E1F"/>
    <w:rsid w:val="007C2E92"/>
    <w:rsid w:val="008718C7"/>
    <w:rsid w:val="008C3639"/>
    <w:rsid w:val="00906999"/>
    <w:rsid w:val="00954348"/>
    <w:rsid w:val="009E4379"/>
    <w:rsid w:val="00A158F7"/>
    <w:rsid w:val="00B03CF5"/>
    <w:rsid w:val="00B32D04"/>
    <w:rsid w:val="00B4240B"/>
    <w:rsid w:val="00BA64B1"/>
    <w:rsid w:val="00C1752D"/>
    <w:rsid w:val="00C47031"/>
    <w:rsid w:val="00C842EA"/>
    <w:rsid w:val="00C940AC"/>
    <w:rsid w:val="00CE18DA"/>
    <w:rsid w:val="00CF781A"/>
    <w:rsid w:val="00D555C0"/>
    <w:rsid w:val="00D80085"/>
    <w:rsid w:val="00D929B0"/>
    <w:rsid w:val="00DA3F62"/>
    <w:rsid w:val="00DB4AD5"/>
    <w:rsid w:val="00DC7F17"/>
    <w:rsid w:val="00E05C0E"/>
    <w:rsid w:val="00E31878"/>
    <w:rsid w:val="00E45010"/>
    <w:rsid w:val="00E545D8"/>
    <w:rsid w:val="00E65740"/>
    <w:rsid w:val="00FA59AE"/>
    <w:rsid w:val="00FD70CD"/>
    <w:rsid w:val="00FD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7E4D"/>
  <w15:chartTrackingRefBased/>
  <w15:docId w15:val="{B400B359-5DCA-43C4-B4FA-BF490E7D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D800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D80085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lwebb">
    <w:name w:val="Normal (Web)"/>
    <w:basedOn w:val="Normal"/>
    <w:uiPriority w:val="99"/>
    <w:semiHidden/>
    <w:unhideWhenUsed/>
    <w:rsid w:val="00D8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tark">
    <w:name w:val="Strong"/>
    <w:basedOn w:val="Standardstycketeckensnitt"/>
    <w:uiPriority w:val="22"/>
    <w:qFormat/>
    <w:rsid w:val="00D80085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D80085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0556D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A2CB3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C175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1752D"/>
  </w:style>
  <w:style w:type="paragraph" w:styleId="Sidfot">
    <w:name w:val="footer"/>
    <w:basedOn w:val="Normal"/>
    <w:link w:val="SidfotChar"/>
    <w:uiPriority w:val="99"/>
    <w:unhideWhenUsed/>
    <w:rsid w:val="00C175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1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hl.fi/fi/web/infektiotaudit-ja-rokotukset/ajankohtaista/ajankohtaista-koronaviruksesta-covid-19/vakavan-koronavirustaudin-riskiryhmat/ikaantyneet-ohjeita-yli-70-vuotiaill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maolo.fi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6D744E52F7B464792C8D3CD0F3EC63A" ma:contentTypeVersion="11" ma:contentTypeDescription="Luo uusi asiakirja." ma:contentTypeScope="" ma:versionID="07623be36fceb4cf76558c43e5a3dc24">
  <xsd:schema xmlns:xsd="http://www.w3.org/2001/XMLSchema" xmlns:xs="http://www.w3.org/2001/XMLSchema" xmlns:p="http://schemas.microsoft.com/office/2006/metadata/properties" xmlns:ns3="1083ab58-bc05-4621-b5fd-d003304ff763" xmlns:ns4="2c3acb68-97a0-4839-b9f1-f7253cdd42cc" targetNamespace="http://schemas.microsoft.com/office/2006/metadata/properties" ma:root="true" ma:fieldsID="e376cdf90b80e67d4266c483c50ec71f" ns3:_="" ns4:_="">
    <xsd:import namespace="1083ab58-bc05-4621-b5fd-d003304ff763"/>
    <xsd:import namespace="2c3acb68-97a0-4839-b9f1-f7253cdd42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3ab58-bc05-4621-b5fd-d003304ff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acb68-97a0-4839-b9f1-f7253cdd42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3BACA7-5983-4AB8-A365-9CAE27DF17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4839B6-E75B-4D79-A366-1724356CF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3ab58-bc05-4621-b5fd-d003304ff763"/>
    <ds:schemaRef ds:uri="2c3acb68-97a0-4839-b9f1-f7253cdd4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B8CD22-0210-40BD-9D06-F695261D63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B71E89-098E-4F0F-8915-F90BD2678D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Vienonen</dc:creator>
  <cp:keywords/>
  <dc:description/>
  <cp:lastModifiedBy>Bodil Häger-Kantola</cp:lastModifiedBy>
  <cp:revision>3</cp:revision>
  <dcterms:created xsi:type="dcterms:W3CDTF">2020-08-17T11:36:00Z</dcterms:created>
  <dcterms:modified xsi:type="dcterms:W3CDTF">2020-08-18T09:31:00Z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0x010100A6D744E52F7B464792C8D3CD0F3EC63A</vt:lpwstr>
  </property>
</Properties>
</file>